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EE" w:rsidRDefault="00456AEE" w:rsidP="00456A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6 </w:t>
      </w:r>
    </w:p>
    <w:p w:rsidR="00456AEE" w:rsidRDefault="00456AEE" w:rsidP="00456A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456AEE" w:rsidRDefault="00456AEE" w:rsidP="00456A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456AEE" w:rsidRPr="0063158F" w:rsidRDefault="00456AEE" w:rsidP="00456AEE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утвержденной приказом от</w:t>
      </w:r>
      <w:r w:rsidR="00252006">
        <w:rPr>
          <w:rFonts w:ascii="Times New Roman" w:eastAsia="Calibri" w:hAnsi="Times New Roman" w:cs="Times New Roman"/>
          <w:sz w:val="24"/>
          <w:szCs w:val="24"/>
        </w:rPr>
        <w:t xml:space="preserve"> 23.0</w:t>
      </w:r>
      <w:r>
        <w:rPr>
          <w:rFonts w:ascii="Times New Roman" w:eastAsia="Calibri" w:hAnsi="Times New Roman" w:cs="Times New Roman"/>
          <w:sz w:val="24"/>
          <w:szCs w:val="24"/>
        </w:rPr>
        <w:t xml:space="preserve">8.2023г № </w:t>
      </w:r>
      <w:r w:rsidR="00252006">
        <w:rPr>
          <w:rFonts w:ascii="Times New Roman" w:eastAsia="Calibri" w:hAnsi="Times New Roman" w:cs="Times New Roman"/>
          <w:sz w:val="24"/>
          <w:szCs w:val="24"/>
        </w:rPr>
        <w:t>244</w:t>
      </w:r>
    </w:p>
    <w:p w:rsidR="002F65B4" w:rsidRPr="002F65B4" w:rsidRDefault="002F65B4" w:rsidP="00456AEE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65B4" w:rsidRPr="002F65B4" w:rsidRDefault="002F65B4" w:rsidP="002F65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65B4" w:rsidRPr="002F65B4" w:rsidRDefault="002F65B4" w:rsidP="002F65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65B4" w:rsidRPr="002F65B4" w:rsidRDefault="002F65B4" w:rsidP="002F65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65B4" w:rsidRPr="002F65B4" w:rsidRDefault="002F65B4" w:rsidP="002F65B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65B4" w:rsidRDefault="002F65B4" w:rsidP="002F65B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65B4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456AEE" w:rsidRPr="002F65B4" w:rsidRDefault="00456AEE" w:rsidP="002F65B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</w:p>
    <w:p w:rsidR="002F65B4" w:rsidRPr="002F65B4" w:rsidRDefault="006D4CE7" w:rsidP="002F65B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ДОМОВОДСТВО(</w:t>
      </w:r>
      <w:r w:rsidR="002F65B4">
        <w:rPr>
          <w:rFonts w:ascii="Times New Roman" w:eastAsia="Calibri" w:hAnsi="Times New Roman" w:cs="Times New Roman"/>
          <w:b/>
          <w:sz w:val="24"/>
          <w:szCs w:val="24"/>
        </w:rPr>
        <w:t>САМООБСЛУЖИВАНИЕ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5B4" w:rsidRDefault="002F65B4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DC48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8A9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456AEE" w:rsidRDefault="00456AEE" w:rsidP="00456AEE">
      <w:pPr>
        <w:pStyle w:val="1"/>
        <w:tabs>
          <w:tab w:val="left" w:pos="1791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B91F34">
        <w:rPr>
          <w:color w:val="000000"/>
          <w:sz w:val="24"/>
          <w:szCs w:val="24"/>
        </w:rPr>
        <w:t xml:space="preserve">абочая </w:t>
      </w:r>
      <w:proofErr w:type="gramStart"/>
      <w:r w:rsidRPr="00B91F34">
        <w:rPr>
          <w:color w:val="000000"/>
          <w:sz w:val="24"/>
          <w:szCs w:val="24"/>
        </w:rPr>
        <w:t>программа</w:t>
      </w:r>
      <w:r>
        <w:rPr>
          <w:color w:val="000000"/>
          <w:sz w:val="24"/>
          <w:szCs w:val="24"/>
        </w:rPr>
        <w:t xml:space="preserve">  учебного</w:t>
      </w:r>
      <w:proofErr w:type="gramEnd"/>
      <w:r>
        <w:rPr>
          <w:color w:val="000000"/>
          <w:sz w:val="24"/>
          <w:szCs w:val="24"/>
        </w:rPr>
        <w:t xml:space="preserve"> предмета</w:t>
      </w:r>
      <w:r w:rsidRPr="00B91F34">
        <w:rPr>
          <w:color w:val="000000"/>
          <w:sz w:val="24"/>
          <w:szCs w:val="24"/>
        </w:rPr>
        <w:t xml:space="preserve"> «</w:t>
      </w:r>
      <w:r w:rsidR="006D4CE7">
        <w:rPr>
          <w:color w:val="000000"/>
          <w:sz w:val="24"/>
          <w:szCs w:val="24"/>
        </w:rPr>
        <w:t>Домоводство (</w:t>
      </w:r>
      <w:r>
        <w:rPr>
          <w:color w:val="000000"/>
          <w:sz w:val="24"/>
          <w:szCs w:val="24"/>
        </w:rPr>
        <w:t>Самообслуживание</w:t>
      </w:r>
      <w:r w:rsidR="006D4CE7">
        <w:rPr>
          <w:color w:val="000000"/>
          <w:sz w:val="24"/>
          <w:szCs w:val="24"/>
        </w:rPr>
        <w:t>)</w:t>
      </w:r>
      <w:r w:rsidRPr="00B91F34">
        <w:rPr>
          <w:color w:val="000000"/>
          <w:sz w:val="24"/>
          <w:szCs w:val="24"/>
        </w:rPr>
        <w:t>» составлена на основе требований к результатам освоения АООП НОО</w:t>
      </w:r>
      <w:r>
        <w:rPr>
          <w:color w:val="000000"/>
          <w:sz w:val="24"/>
          <w:szCs w:val="24"/>
        </w:rPr>
        <w:t xml:space="preserve"> </w:t>
      </w:r>
      <w:r w:rsidRPr="00B91F34">
        <w:rPr>
          <w:color w:val="000000"/>
          <w:sz w:val="24"/>
          <w:szCs w:val="24"/>
        </w:rPr>
        <w:t>(вариант 6.4), установленными ФГОС НОО обучающихся с ОВЗ, федеральной программы воспитания.</w:t>
      </w:r>
    </w:p>
    <w:p w:rsidR="00456AEE" w:rsidRDefault="00456AEE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AEE" w:rsidRPr="00B91F34" w:rsidRDefault="00116C65" w:rsidP="00456AEE">
      <w:pPr>
        <w:pStyle w:val="1"/>
        <w:tabs>
          <w:tab w:val="left" w:pos="1791"/>
        </w:tabs>
        <w:spacing w:line="276" w:lineRule="auto"/>
        <w:jc w:val="both"/>
        <w:rPr>
          <w:sz w:val="24"/>
          <w:szCs w:val="24"/>
        </w:rPr>
      </w:pPr>
      <w:r w:rsidRPr="00DC48A9">
        <w:rPr>
          <w:b/>
          <w:i/>
          <w:sz w:val="24"/>
          <w:szCs w:val="24"/>
          <w:u w:val="single"/>
          <w:lang w:eastAsia="ru-RU"/>
        </w:rPr>
        <w:t xml:space="preserve">Цель </w:t>
      </w:r>
      <w:r w:rsidR="00456AEE">
        <w:rPr>
          <w:b/>
          <w:i/>
          <w:sz w:val="24"/>
          <w:szCs w:val="24"/>
          <w:u w:val="single"/>
          <w:lang w:eastAsia="ru-RU"/>
        </w:rPr>
        <w:t>обучения</w:t>
      </w:r>
      <w:r w:rsidRPr="00DC48A9">
        <w:rPr>
          <w:sz w:val="24"/>
          <w:szCs w:val="24"/>
          <w:lang w:eastAsia="ru-RU"/>
        </w:rPr>
        <w:t xml:space="preserve"> – </w:t>
      </w:r>
      <w:r w:rsidR="00456AEE" w:rsidRPr="008B3013">
        <w:rPr>
          <w:sz w:val="24"/>
          <w:szCs w:val="24"/>
        </w:rPr>
        <w:t>повышение самостоятельности детей в выполнении хозяйственно-¬бытовой деятельности.</w:t>
      </w:r>
    </w:p>
    <w:p w:rsidR="00116C65" w:rsidRPr="00DC48A9" w:rsidRDefault="00116C65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C65" w:rsidRPr="00DC48A9" w:rsidRDefault="00116C65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составлена с учетом психофизических возможностей ребенка, его познавательной активности, уровня знаний, умений.</w:t>
      </w:r>
      <w:r w:rsidR="00C5279C" w:rsidRPr="00C5279C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</w:t>
      </w:r>
      <w:r w:rsidR="00C5279C" w:rsidRPr="00C5279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задачи: формирование умений обращаться с инвентарем и электроприборами; освоение действий по приготовлению пищи, осуществлению покупок, уборке помещения и территории, уходу за вещами;</w:t>
      </w:r>
    </w:p>
    <w:p w:rsidR="00116C65" w:rsidRPr="00DC48A9" w:rsidRDefault="00116C65" w:rsidP="00DC48A9">
      <w:pPr>
        <w:shd w:val="clear" w:color="auto" w:fill="FFFFFF"/>
        <w:spacing w:after="0"/>
        <w:ind w:left="284" w:firstLine="2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Задачи программы: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гигиенических навыков;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интеллектуальных и физических недостатков учащихся, развитие мелкой моторики рук;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правилам поведения на уроке, выполнению санитарно – гигиенических требований при использовании различных материалов;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организационных умений и навыков;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культурой еды;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ориентироваться в задании;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доброжелательное отношение друг к другу при выполнении процессов самообслуживания;</w:t>
      </w:r>
    </w:p>
    <w:p w:rsidR="00116C65" w:rsidRPr="00DC48A9" w:rsidRDefault="00116C65" w:rsidP="00DC48A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развивать самостоятельность в выполнении навыков самообслуживания.</w:t>
      </w:r>
    </w:p>
    <w:p w:rsidR="00116C65" w:rsidRPr="00DC48A9" w:rsidRDefault="00116C65" w:rsidP="00DC48A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4CBE" w:rsidRPr="00DC48A9" w:rsidRDefault="00EC4CBE" w:rsidP="00DC48A9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116C65" w:rsidRPr="00DC48A9" w:rsidRDefault="00116C65" w:rsidP="00DC48A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учебный предмет является специфическим д</w:t>
      </w:r>
      <w:r w:rsidR="002F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обучения школьников с </w:t>
      </w:r>
      <w:proofErr w:type="gramStart"/>
      <w:r w:rsidR="002F65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  с</w:t>
      </w:r>
      <w:proofErr w:type="gramEnd"/>
      <w:r w:rsidR="002F6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ТМНР</w:t>
      </w:r>
    </w:p>
    <w:p w:rsidR="00116C65" w:rsidRPr="00DC48A9" w:rsidRDefault="00116C65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="002F65B4">
        <w:rPr>
          <w:rFonts w:ascii="Times New Roman" w:eastAsia="Times New Roman" w:hAnsi="Times New Roman" w:cs="Times New Roman"/>
          <w:sz w:val="24"/>
          <w:szCs w:val="24"/>
          <w:lang w:eastAsia="ru-RU"/>
        </w:rPr>
        <w:t>рвоначально дети осваивают базовые</w:t>
      </w: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 будущего умения, подражая образу действий педагога. Постепенно действия по образу переходят в выполнения работы по аналогии. Степень самостоятельности возрастает постепенно.</w:t>
      </w:r>
    </w:p>
    <w:p w:rsidR="00116C65" w:rsidRPr="00DC48A9" w:rsidRDefault="00116C65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бытовой навык, которому предстоит обучить учащегося, представляет собой  сложный набор последовательно выполняемых действий. Педагогу </w:t>
      </w:r>
      <w:proofErr w:type="gramStart"/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  необходимо</w:t>
      </w:r>
      <w:proofErr w:type="gramEnd"/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разложить тот или иной навык на составляющие его элементы и сначала обучить ученика выполнению каждого из них отдельно, поэтому, навыки самообслуживания развиваем «по шагам», от показа, выполнения с посторонней помощью, постепенно уменьшая помощь и увеличиваем степень самостоятельности, отличая успех и возможность продвижения.</w:t>
      </w:r>
    </w:p>
    <w:p w:rsidR="00116C65" w:rsidRPr="00DC48A9" w:rsidRDefault="00116C65" w:rsidP="00DC48A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методами работы по формированию навыков самообслуживания, являются наглядно-образные (показ) и практико-действенные (отработка) группы методов.</w:t>
      </w:r>
    </w:p>
    <w:p w:rsidR="00116C65" w:rsidRPr="00DC48A9" w:rsidRDefault="00116C65" w:rsidP="00DC48A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процессе урока </w:t>
      </w:r>
      <w:proofErr w:type="gramStart"/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 использовать</w:t>
      </w:r>
      <w:proofErr w:type="gramEnd"/>
      <w:r w:rsidRPr="00DC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различные виды деятельности: игровую (сюжетно-ролевую, дидактическую, театрализованную), 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представлений.</w:t>
      </w:r>
    </w:p>
    <w:p w:rsidR="00116C65" w:rsidRPr="00DC48A9" w:rsidRDefault="00116C65" w:rsidP="00DC48A9">
      <w:pPr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116C65" w:rsidRPr="002F65B4" w:rsidRDefault="002F65B4" w:rsidP="00DC48A9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4">
        <w:rPr>
          <w:rFonts w:ascii="Times New Roman" w:hAnsi="Times New Roman" w:cs="Times New Roman"/>
          <w:sz w:val="24"/>
          <w:szCs w:val="24"/>
        </w:rPr>
        <w:t xml:space="preserve"> Программа реализуется в объеме 1 час в неделю, в году 33 учебных недели, 33 часа в год</w:t>
      </w:r>
    </w:p>
    <w:p w:rsidR="00EC4CBE" w:rsidRPr="00DC48A9" w:rsidRDefault="00EC4CBE" w:rsidP="00DC48A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711B4A" w:rsidRPr="00DC48A9" w:rsidRDefault="00711B4A" w:rsidP="00DC48A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Проблема социализации учащихся с умственной отсталостью является наиболее значимой в процессе их обучения. Такие дети испытывают большие трудности в социальной адаптации, в силу неполноценности их познавательной деятельности, обусловленной психическим недоразвитием. Практическая направленность всего образовательного процесса, ориентированного на индивидуальные особенности каждого учащегося, - важная составляющая  предмета «Самообслуживание»  в течение всех лет обучения в школе. В основу уроков по предмету положен интегративный подход, который предполагает освоение учащимися системы жизненно необходимых практических навыков и умений, обеспечивающих адекватное проживание  в социуме.</w:t>
      </w:r>
    </w:p>
    <w:p w:rsidR="00711B4A" w:rsidRPr="00DC48A9" w:rsidRDefault="00711B4A" w:rsidP="00340FB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 xml:space="preserve">Основной целью учебного предмета является подготовка учащихся к взрослой жизни через овладение ими навыками самообслуживания, общения, приспособление их к жизни в обществе, воспитание у них максимально возможного уровня самостоятельности. </w:t>
      </w:r>
      <w:r w:rsidR="00340F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976" w:rsidRPr="00DC48A9" w:rsidRDefault="00D85976" w:rsidP="00DC48A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CBE" w:rsidRPr="00DC48A9" w:rsidRDefault="0022338E" w:rsidP="00DC48A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УЧЕБНОГО ПРЕДМЕТА</w:t>
      </w:r>
    </w:p>
    <w:p w:rsidR="002B1496" w:rsidRPr="00DC48A9" w:rsidRDefault="002B1496" w:rsidP="00DC48A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личностные результаты: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навыками коммуникации и принятыми нормами взаимодействия;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общепринятыми правилами поведения;</w:t>
      </w:r>
    </w:p>
    <w:p w:rsidR="002B1496" w:rsidRPr="00DC48A9" w:rsidRDefault="002B1496" w:rsidP="00DC48A9">
      <w:pPr>
        <w:numPr>
          <w:ilvl w:val="0"/>
          <w:numId w:val="2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интереса к практической деятельности</w:t>
      </w:r>
    </w:p>
    <w:p w:rsidR="002B1496" w:rsidRPr="00DC48A9" w:rsidRDefault="002B1496" w:rsidP="00DC48A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Умение решать постоянно возникающие жизненные задачи, связанные с удовлетворением первоочередных потребностей.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Умение обслуживать себя или принимать помощь при одевании и раздевании, приеме пищи и питье и других гигиенических процедурах. 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 xml:space="preserve">Умение сообщать о своих потребностях. 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Умение следить за своим внешним видом. 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</w:rPr>
        <w:t>Формирование умений определять свое самочувствие (как хорошее или плохое), локализировать болезненные ощущения и сообщать о них взрослым.</w:t>
      </w:r>
    </w:p>
    <w:p w:rsidR="002B1496" w:rsidRPr="00DC48A9" w:rsidRDefault="002B1496" w:rsidP="00DC48A9">
      <w:pPr>
        <w:pStyle w:val="a3"/>
        <w:widowControl w:val="0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C48A9">
        <w:rPr>
          <w:rFonts w:ascii="Times New Roman" w:eastAsia="Times New Roman" w:hAnsi="Times New Roman" w:cs="Times New Roman"/>
          <w:kern w:val="2"/>
          <w:sz w:val="24"/>
          <w:szCs w:val="24"/>
        </w:rPr>
        <w:t>Умение соблюдать режимные моменты (чистка зубов утром и вечером, мытье рук после посещения  туалета  и др.), чередовать их с занятиями.</w:t>
      </w:r>
    </w:p>
    <w:p w:rsidR="002B1496" w:rsidRPr="00DC48A9" w:rsidRDefault="002B1496" w:rsidP="00DC48A9">
      <w:pPr>
        <w:widowControl w:val="0"/>
        <w:spacing w:after="0"/>
        <w:ind w:left="199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B1496" w:rsidRPr="00DC48A9" w:rsidRDefault="002B1496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143A2" w:rsidRPr="00DC48A9" w:rsidRDefault="00DC48A9" w:rsidP="00DC48A9">
      <w:pPr>
        <w:pStyle w:val="11"/>
        <w:spacing w:line="276" w:lineRule="auto"/>
        <w:ind w:left="3073" w:right="2377" w:hanging="1220"/>
        <w:jc w:val="center"/>
      </w:pPr>
      <w:r>
        <w:t>В</w:t>
      </w:r>
      <w:r w:rsidR="003143A2" w:rsidRPr="00DC48A9">
        <w:rPr>
          <w:spacing w:val="-1"/>
        </w:rPr>
        <w:t xml:space="preserve"> </w:t>
      </w:r>
      <w:r w:rsidR="003143A2" w:rsidRPr="00DC48A9">
        <w:t>1 и 1</w:t>
      </w:r>
      <w:r w:rsidR="003143A2" w:rsidRPr="00DC48A9">
        <w:rPr>
          <w:spacing w:val="-1"/>
        </w:rPr>
        <w:t xml:space="preserve"> </w:t>
      </w:r>
      <w:r w:rsidR="003143A2" w:rsidRPr="00DC48A9">
        <w:t>дополнительном</w:t>
      </w:r>
      <w:r w:rsidR="003143A2" w:rsidRPr="00DC48A9">
        <w:rPr>
          <w:spacing w:val="59"/>
        </w:rPr>
        <w:t xml:space="preserve"> </w:t>
      </w:r>
      <w:r w:rsidR="003143A2" w:rsidRPr="00DC48A9">
        <w:t>классах</w:t>
      </w:r>
    </w:p>
    <w:p w:rsidR="003143A2" w:rsidRPr="00DC48A9" w:rsidRDefault="003143A2" w:rsidP="00DC48A9">
      <w:pPr>
        <w:ind w:left="1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Навыки,</w:t>
      </w:r>
      <w:r w:rsidRPr="00DC48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C48A9">
        <w:rPr>
          <w:rFonts w:ascii="Times New Roman" w:hAnsi="Times New Roman" w:cs="Times New Roman"/>
          <w:b/>
          <w:sz w:val="24"/>
          <w:szCs w:val="24"/>
        </w:rPr>
        <w:t>связанные</w:t>
      </w:r>
      <w:r w:rsidRPr="00DC48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C48A9">
        <w:rPr>
          <w:rFonts w:ascii="Times New Roman" w:hAnsi="Times New Roman" w:cs="Times New Roman"/>
          <w:b/>
          <w:sz w:val="24"/>
          <w:szCs w:val="24"/>
        </w:rPr>
        <w:t>с</w:t>
      </w:r>
      <w:r w:rsidRPr="00DC48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C48A9">
        <w:rPr>
          <w:rFonts w:ascii="Times New Roman" w:hAnsi="Times New Roman" w:cs="Times New Roman"/>
          <w:b/>
          <w:sz w:val="24"/>
          <w:szCs w:val="24"/>
        </w:rPr>
        <w:t>гигиеной</w:t>
      </w:r>
      <w:r w:rsidRPr="00DC48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C48A9">
        <w:rPr>
          <w:rFonts w:ascii="Times New Roman" w:hAnsi="Times New Roman" w:cs="Times New Roman"/>
          <w:b/>
          <w:sz w:val="24"/>
          <w:szCs w:val="24"/>
        </w:rPr>
        <w:t>тела.</w:t>
      </w:r>
    </w:p>
    <w:p w:rsidR="003143A2" w:rsidRPr="00DC48A9" w:rsidRDefault="003143A2" w:rsidP="00DC48A9">
      <w:pPr>
        <w:pStyle w:val="a4"/>
        <w:spacing w:line="276" w:lineRule="auto"/>
        <w:ind w:right="690"/>
        <w:jc w:val="both"/>
      </w:pPr>
      <w:r w:rsidRPr="00DC48A9">
        <w:t>Уметь различать и называть части тела: голова, глаза, волосы, нос, рот, уши, зубы; шея,</w:t>
      </w:r>
      <w:r w:rsidRPr="00DC48A9">
        <w:rPr>
          <w:spacing w:val="1"/>
        </w:rPr>
        <w:t xml:space="preserve"> </w:t>
      </w:r>
      <w:r w:rsidRPr="00DC48A9">
        <w:t>грудь,</w:t>
      </w:r>
      <w:r w:rsidRPr="00DC48A9">
        <w:rPr>
          <w:spacing w:val="-2"/>
        </w:rPr>
        <w:t xml:space="preserve"> </w:t>
      </w:r>
      <w:r w:rsidRPr="00DC48A9">
        <w:t>живот,</w:t>
      </w:r>
      <w:r w:rsidRPr="00DC48A9">
        <w:rPr>
          <w:spacing w:val="-1"/>
        </w:rPr>
        <w:t xml:space="preserve"> </w:t>
      </w:r>
      <w:r w:rsidRPr="00DC48A9">
        <w:t>спина,</w:t>
      </w:r>
      <w:r w:rsidRPr="00DC48A9">
        <w:rPr>
          <w:spacing w:val="-2"/>
        </w:rPr>
        <w:t xml:space="preserve"> </w:t>
      </w:r>
      <w:r w:rsidRPr="00DC48A9">
        <w:t>плечи,</w:t>
      </w:r>
      <w:r w:rsidRPr="00DC48A9">
        <w:rPr>
          <w:spacing w:val="-1"/>
        </w:rPr>
        <w:t xml:space="preserve"> </w:t>
      </w:r>
      <w:r w:rsidRPr="00DC48A9">
        <w:t>руки;</w:t>
      </w:r>
      <w:r w:rsidRPr="00DC48A9">
        <w:rPr>
          <w:spacing w:val="-2"/>
        </w:rPr>
        <w:t xml:space="preserve"> </w:t>
      </w:r>
      <w:r w:rsidRPr="00DC48A9">
        <w:t>ноги,</w:t>
      </w:r>
      <w:r w:rsidRPr="00DC48A9">
        <w:rPr>
          <w:spacing w:val="-1"/>
        </w:rPr>
        <w:t xml:space="preserve"> </w:t>
      </w:r>
      <w:r w:rsidRPr="00DC48A9">
        <w:t>пальцы,</w:t>
      </w:r>
      <w:r w:rsidRPr="00DC48A9">
        <w:rPr>
          <w:spacing w:val="-2"/>
        </w:rPr>
        <w:t xml:space="preserve"> </w:t>
      </w:r>
      <w:r w:rsidRPr="00DC48A9">
        <w:t>ногти,</w:t>
      </w:r>
      <w:r w:rsidRPr="00DC48A9">
        <w:rPr>
          <w:spacing w:val="-4"/>
        </w:rPr>
        <w:t xml:space="preserve"> </w:t>
      </w:r>
      <w:r w:rsidRPr="00DC48A9">
        <w:t>колени.</w:t>
      </w:r>
    </w:p>
    <w:p w:rsidR="003143A2" w:rsidRPr="00DC48A9" w:rsidRDefault="003143A2" w:rsidP="00DC48A9">
      <w:pPr>
        <w:pStyle w:val="a4"/>
        <w:spacing w:line="276" w:lineRule="auto"/>
        <w:ind w:right="686"/>
        <w:jc w:val="both"/>
      </w:pPr>
      <w:r w:rsidRPr="00DC48A9">
        <w:t>Уметь различать и называть предметы санитарии и гигиены: мыло, мыльница, мочалка;</w:t>
      </w:r>
      <w:r w:rsidRPr="00DC48A9">
        <w:rPr>
          <w:spacing w:val="1"/>
        </w:rPr>
        <w:t xml:space="preserve"> </w:t>
      </w:r>
      <w:r w:rsidRPr="00DC48A9">
        <w:t>гребешок (расчёска), зубная щётка, зубной порошок, зубная паста, ножницы; таз, ванна,</w:t>
      </w:r>
      <w:r w:rsidRPr="00DC48A9">
        <w:rPr>
          <w:spacing w:val="1"/>
        </w:rPr>
        <w:t xml:space="preserve"> </w:t>
      </w:r>
      <w:r w:rsidRPr="00DC48A9">
        <w:t>полотенце.</w:t>
      </w:r>
    </w:p>
    <w:p w:rsidR="003143A2" w:rsidRPr="00DC48A9" w:rsidRDefault="003143A2" w:rsidP="00DC48A9">
      <w:pPr>
        <w:pStyle w:val="a4"/>
        <w:spacing w:line="276" w:lineRule="auto"/>
        <w:ind w:right="685"/>
        <w:jc w:val="both"/>
      </w:pPr>
      <w:r w:rsidRPr="00DC48A9">
        <w:t>Уметь</w:t>
      </w:r>
      <w:r w:rsidRPr="00DC48A9">
        <w:rPr>
          <w:spacing w:val="1"/>
        </w:rPr>
        <w:t xml:space="preserve"> </w:t>
      </w:r>
      <w:r w:rsidRPr="00DC48A9">
        <w:t>различать</w:t>
      </w:r>
      <w:r w:rsidRPr="00DC48A9">
        <w:rPr>
          <w:spacing w:val="1"/>
        </w:rPr>
        <w:t xml:space="preserve"> </w:t>
      </w:r>
      <w:r w:rsidRPr="00DC48A9">
        <w:t>и</w:t>
      </w:r>
      <w:r w:rsidRPr="00DC48A9">
        <w:rPr>
          <w:spacing w:val="1"/>
        </w:rPr>
        <w:t xml:space="preserve"> </w:t>
      </w:r>
      <w:r w:rsidRPr="00DC48A9">
        <w:t>называть</w:t>
      </w:r>
      <w:r w:rsidRPr="00DC48A9">
        <w:rPr>
          <w:spacing w:val="1"/>
        </w:rPr>
        <w:t xml:space="preserve"> </w:t>
      </w:r>
      <w:r w:rsidRPr="00DC48A9">
        <w:t>действия,</w:t>
      </w:r>
      <w:r w:rsidRPr="00DC48A9">
        <w:rPr>
          <w:spacing w:val="1"/>
        </w:rPr>
        <w:t xml:space="preserve"> </w:t>
      </w:r>
      <w:r w:rsidRPr="00DC48A9">
        <w:t>связанные</w:t>
      </w:r>
      <w:r w:rsidRPr="00DC48A9">
        <w:rPr>
          <w:spacing w:val="1"/>
        </w:rPr>
        <w:t xml:space="preserve"> </w:t>
      </w:r>
      <w:r w:rsidRPr="00DC48A9">
        <w:t>с</w:t>
      </w:r>
      <w:r w:rsidRPr="00DC48A9">
        <w:rPr>
          <w:spacing w:val="1"/>
        </w:rPr>
        <w:t xml:space="preserve"> </w:t>
      </w:r>
      <w:r w:rsidRPr="00DC48A9">
        <w:t>гигиеной</w:t>
      </w:r>
      <w:r w:rsidRPr="00DC48A9">
        <w:rPr>
          <w:spacing w:val="1"/>
        </w:rPr>
        <w:t xml:space="preserve"> </w:t>
      </w:r>
      <w:r w:rsidRPr="00DC48A9">
        <w:t>тела:</w:t>
      </w:r>
      <w:r w:rsidRPr="00DC48A9">
        <w:rPr>
          <w:spacing w:val="1"/>
        </w:rPr>
        <w:t xml:space="preserve"> </w:t>
      </w:r>
      <w:r w:rsidRPr="00DC48A9">
        <w:t>мыть</w:t>
      </w:r>
      <w:r w:rsidRPr="00DC48A9">
        <w:rPr>
          <w:spacing w:val="1"/>
        </w:rPr>
        <w:t xml:space="preserve"> </w:t>
      </w:r>
      <w:r w:rsidRPr="00DC48A9">
        <w:t>–</w:t>
      </w:r>
      <w:r w:rsidRPr="00DC48A9">
        <w:rPr>
          <w:spacing w:val="-57"/>
        </w:rPr>
        <w:t xml:space="preserve"> </w:t>
      </w:r>
      <w:proofErr w:type="gramStart"/>
      <w:r w:rsidRPr="00DC48A9">
        <w:t>вытирать;чистить</w:t>
      </w:r>
      <w:proofErr w:type="gramEnd"/>
      <w:r w:rsidRPr="00DC48A9">
        <w:t>;</w:t>
      </w:r>
      <w:r w:rsidRPr="00DC48A9">
        <w:rPr>
          <w:spacing w:val="-1"/>
        </w:rPr>
        <w:t xml:space="preserve"> </w:t>
      </w:r>
      <w:r w:rsidRPr="00DC48A9">
        <w:t>полоскать; причёсываться</w:t>
      </w:r>
    </w:p>
    <w:p w:rsidR="003143A2" w:rsidRPr="00DC48A9" w:rsidRDefault="003143A2" w:rsidP="00DC48A9">
      <w:pPr>
        <w:pStyle w:val="a4"/>
        <w:spacing w:line="276" w:lineRule="auto"/>
        <w:ind w:right="1450"/>
        <w:jc w:val="both"/>
      </w:pPr>
      <w:r w:rsidRPr="00DC48A9">
        <w:t>Объяснить,</w:t>
      </w:r>
      <w:r w:rsidRPr="00DC48A9">
        <w:rPr>
          <w:spacing w:val="-4"/>
        </w:rPr>
        <w:t xml:space="preserve"> </w:t>
      </w:r>
      <w:r w:rsidRPr="00DC48A9">
        <w:t>что</w:t>
      </w:r>
      <w:r w:rsidRPr="00DC48A9">
        <w:rPr>
          <w:spacing w:val="-3"/>
        </w:rPr>
        <w:t xml:space="preserve"> </w:t>
      </w:r>
      <w:r w:rsidRPr="00DC48A9">
        <w:t>быть</w:t>
      </w:r>
      <w:r w:rsidRPr="00DC48A9">
        <w:rPr>
          <w:spacing w:val="-4"/>
        </w:rPr>
        <w:t xml:space="preserve"> </w:t>
      </w:r>
      <w:r w:rsidRPr="00DC48A9">
        <w:t>чистым</w:t>
      </w:r>
      <w:r w:rsidRPr="00DC48A9">
        <w:rPr>
          <w:spacing w:val="-2"/>
        </w:rPr>
        <w:t xml:space="preserve"> </w:t>
      </w:r>
      <w:r w:rsidRPr="00DC48A9">
        <w:t>–</w:t>
      </w:r>
      <w:r w:rsidRPr="00DC48A9">
        <w:rPr>
          <w:spacing w:val="-4"/>
        </w:rPr>
        <w:t xml:space="preserve"> </w:t>
      </w:r>
      <w:r w:rsidRPr="00DC48A9">
        <w:t>красиво,</w:t>
      </w:r>
      <w:r w:rsidRPr="00DC48A9">
        <w:rPr>
          <w:spacing w:val="-3"/>
        </w:rPr>
        <w:t xml:space="preserve"> </w:t>
      </w:r>
      <w:r w:rsidRPr="00DC48A9">
        <w:t>приятно</w:t>
      </w:r>
      <w:r w:rsidRPr="00DC48A9">
        <w:rPr>
          <w:spacing w:val="-4"/>
        </w:rPr>
        <w:t xml:space="preserve"> </w:t>
      </w:r>
      <w:r w:rsidRPr="00DC48A9">
        <w:t>и</w:t>
      </w:r>
      <w:r w:rsidRPr="00DC48A9">
        <w:rPr>
          <w:spacing w:val="-4"/>
        </w:rPr>
        <w:t xml:space="preserve"> </w:t>
      </w:r>
      <w:r w:rsidRPr="00DC48A9">
        <w:t>полезно</w:t>
      </w:r>
      <w:r w:rsidRPr="00DC48A9">
        <w:rPr>
          <w:spacing w:val="-4"/>
        </w:rPr>
        <w:t xml:space="preserve"> </w:t>
      </w:r>
      <w:r w:rsidRPr="00DC48A9">
        <w:t>для</w:t>
      </w:r>
      <w:r w:rsidRPr="00DC48A9">
        <w:rPr>
          <w:spacing w:val="-3"/>
        </w:rPr>
        <w:t xml:space="preserve"> </w:t>
      </w:r>
      <w:r w:rsidRPr="00DC48A9">
        <w:t>здоровья.</w:t>
      </w:r>
      <w:r w:rsidRPr="00DC48A9">
        <w:rPr>
          <w:spacing w:val="-57"/>
        </w:rPr>
        <w:t xml:space="preserve"> </w:t>
      </w:r>
      <w:r w:rsidRPr="00DC48A9">
        <w:t>Объяснить,</w:t>
      </w:r>
      <w:r w:rsidRPr="00DC48A9">
        <w:rPr>
          <w:spacing w:val="-1"/>
        </w:rPr>
        <w:t xml:space="preserve"> </w:t>
      </w:r>
      <w:r w:rsidRPr="00DC48A9">
        <w:t>что</w:t>
      </w:r>
      <w:r w:rsidRPr="00DC48A9">
        <w:rPr>
          <w:spacing w:val="-1"/>
        </w:rPr>
        <w:t xml:space="preserve"> </w:t>
      </w:r>
      <w:r w:rsidRPr="00DC48A9">
        <w:t>грязь</w:t>
      </w:r>
      <w:r w:rsidRPr="00DC48A9">
        <w:rPr>
          <w:spacing w:val="-1"/>
        </w:rPr>
        <w:t xml:space="preserve"> </w:t>
      </w:r>
      <w:r w:rsidRPr="00DC48A9">
        <w:t>способствует</w:t>
      </w:r>
      <w:r w:rsidRPr="00DC48A9">
        <w:rPr>
          <w:spacing w:val="-1"/>
        </w:rPr>
        <w:t xml:space="preserve"> </w:t>
      </w:r>
      <w:r w:rsidRPr="00DC48A9">
        <w:t>заболеваниям.</w:t>
      </w:r>
    </w:p>
    <w:p w:rsidR="003143A2" w:rsidRPr="00DC48A9" w:rsidRDefault="003143A2" w:rsidP="00DC48A9">
      <w:pPr>
        <w:pStyle w:val="a4"/>
        <w:spacing w:line="276" w:lineRule="auto"/>
        <w:jc w:val="both"/>
      </w:pPr>
      <w:r w:rsidRPr="00DC48A9">
        <w:t>Совершать</w:t>
      </w:r>
      <w:r w:rsidRPr="00DC48A9">
        <w:rPr>
          <w:spacing w:val="-6"/>
        </w:rPr>
        <w:t xml:space="preserve"> </w:t>
      </w:r>
      <w:r w:rsidRPr="00DC48A9">
        <w:t>под</w:t>
      </w:r>
      <w:r w:rsidRPr="00DC48A9">
        <w:rPr>
          <w:spacing w:val="-6"/>
        </w:rPr>
        <w:t xml:space="preserve"> </w:t>
      </w:r>
      <w:r w:rsidRPr="00DC48A9">
        <w:t>присмотром</w:t>
      </w:r>
      <w:r w:rsidRPr="00DC48A9">
        <w:rPr>
          <w:spacing w:val="-6"/>
        </w:rPr>
        <w:t xml:space="preserve"> </w:t>
      </w:r>
      <w:r w:rsidRPr="00DC48A9">
        <w:t>учителя</w:t>
      </w:r>
      <w:r w:rsidRPr="00DC48A9">
        <w:rPr>
          <w:spacing w:val="-6"/>
        </w:rPr>
        <w:t xml:space="preserve"> </w:t>
      </w:r>
      <w:r w:rsidRPr="00DC48A9">
        <w:t>туалет:</w:t>
      </w:r>
      <w:r w:rsidRPr="00DC48A9">
        <w:rPr>
          <w:spacing w:val="-7"/>
        </w:rPr>
        <w:t xml:space="preserve"> </w:t>
      </w:r>
      <w:r w:rsidRPr="00DC48A9">
        <w:t>мыть</w:t>
      </w:r>
      <w:r w:rsidRPr="00DC48A9">
        <w:rPr>
          <w:spacing w:val="-5"/>
        </w:rPr>
        <w:t xml:space="preserve"> </w:t>
      </w:r>
      <w:r w:rsidRPr="00DC48A9">
        <w:t>с</w:t>
      </w:r>
      <w:r w:rsidRPr="00DC48A9">
        <w:rPr>
          <w:spacing w:val="-8"/>
        </w:rPr>
        <w:t xml:space="preserve"> </w:t>
      </w:r>
      <w:r w:rsidRPr="00DC48A9">
        <w:t>мылом</w:t>
      </w:r>
      <w:r w:rsidRPr="00DC48A9">
        <w:rPr>
          <w:spacing w:val="-7"/>
        </w:rPr>
        <w:t xml:space="preserve"> </w:t>
      </w:r>
      <w:r w:rsidRPr="00DC48A9">
        <w:t>руки,</w:t>
      </w:r>
      <w:r w:rsidRPr="00DC48A9">
        <w:rPr>
          <w:spacing w:val="-6"/>
        </w:rPr>
        <w:t xml:space="preserve"> </w:t>
      </w:r>
      <w:r w:rsidRPr="00DC48A9">
        <w:t>насухо</w:t>
      </w:r>
      <w:r w:rsidRPr="00DC48A9">
        <w:rPr>
          <w:spacing w:val="-7"/>
        </w:rPr>
        <w:t xml:space="preserve"> </w:t>
      </w:r>
      <w:r w:rsidRPr="00DC48A9">
        <w:t>вытираться.</w:t>
      </w:r>
    </w:p>
    <w:p w:rsidR="003143A2" w:rsidRPr="00DC48A9" w:rsidRDefault="003143A2" w:rsidP="00DC48A9">
      <w:pPr>
        <w:pStyle w:val="a4"/>
        <w:spacing w:line="276" w:lineRule="auto"/>
        <w:ind w:right="251"/>
        <w:jc w:val="both"/>
      </w:pPr>
      <w:r w:rsidRPr="00DC48A9">
        <w:t>Знать,</w:t>
      </w:r>
      <w:r w:rsidRPr="00DC48A9">
        <w:rPr>
          <w:spacing w:val="48"/>
        </w:rPr>
        <w:t xml:space="preserve"> </w:t>
      </w:r>
      <w:r w:rsidRPr="00DC48A9">
        <w:t>где</w:t>
      </w:r>
      <w:r w:rsidRPr="00DC48A9">
        <w:rPr>
          <w:spacing w:val="48"/>
        </w:rPr>
        <w:t xml:space="preserve"> </w:t>
      </w:r>
      <w:r w:rsidRPr="00DC48A9">
        <w:t>следует</w:t>
      </w:r>
      <w:r w:rsidRPr="00DC48A9">
        <w:rPr>
          <w:spacing w:val="52"/>
        </w:rPr>
        <w:t xml:space="preserve"> </w:t>
      </w:r>
      <w:r w:rsidRPr="00DC48A9">
        <w:t>хранить</w:t>
      </w:r>
      <w:r w:rsidRPr="00DC48A9">
        <w:rPr>
          <w:spacing w:val="50"/>
        </w:rPr>
        <w:t xml:space="preserve"> </w:t>
      </w:r>
      <w:r w:rsidRPr="00DC48A9">
        <w:t>предметы</w:t>
      </w:r>
      <w:r w:rsidRPr="00DC48A9">
        <w:rPr>
          <w:spacing w:val="49"/>
        </w:rPr>
        <w:t xml:space="preserve"> </w:t>
      </w:r>
      <w:r w:rsidRPr="00DC48A9">
        <w:t>туалета:</w:t>
      </w:r>
      <w:r w:rsidRPr="00DC48A9">
        <w:rPr>
          <w:spacing w:val="49"/>
        </w:rPr>
        <w:t xml:space="preserve"> </w:t>
      </w:r>
      <w:r w:rsidRPr="00DC48A9">
        <w:t>мыльница,</w:t>
      </w:r>
      <w:r w:rsidRPr="00DC48A9">
        <w:rPr>
          <w:spacing w:val="49"/>
        </w:rPr>
        <w:t xml:space="preserve"> </w:t>
      </w:r>
      <w:r w:rsidRPr="00DC48A9">
        <w:t>гребешок,</w:t>
      </w:r>
      <w:r w:rsidRPr="00DC48A9">
        <w:rPr>
          <w:spacing w:val="49"/>
        </w:rPr>
        <w:t xml:space="preserve"> </w:t>
      </w:r>
      <w:r w:rsidRPr="00DC48A9">
        <w:t>полотенце;</w:t>
      </w:r>
      <w:r w:rsidRPr="00DC48A9">
        <w:rPr>
          <w:spacing w:val="47"/>
        </w:rPr>
        <w:t xml:space="preserve"> </w:t>
      </w:r>
      <w:r w:rsidRPr="00DC48A9">
        <w:t>зубная</w:t>
      </w:r>
      <w:r w:rsidRPr="00DC48A9">
        <w:rPr>
          <w:spacing w:val="-57"/>
        </w:rPr>
        <w:t xml:space="preserve"> </w:t>
      </w:r>
      <w:r w:rsidRPr="00DC48A9">
        <w:t>щётка,</w:t>
      </w:r>
      <w:r w:rsidRPr="00DC48A9">
        <w:rPr>
          <w:spacing w:val="-1"/>
        </w:rPr>
        <w:t xml:space="preserve"> </w:t>
      </w:r>
      <w:r w:rsidRPr="00DC48A9">
        <w:t>паста</w:t>
      </w:r>
      <w:r w:rsidRPr="00DC48A9">
        <w:rPr>
          <w:spacing w:val="-1"/>
        </w:rPr>
        <w:t xml:space="preserve"> </w:t>
      </w:r>
      <w:r w:rsidRPr="00DC48A9">
        <w:t>или</w:t>
      </w:r>
      <w:r w:rsidRPr="00DC48A9">
        <w:rPr>
          <w:spacing w:val="1"/>
        </w:rPr>
        <w:t xml:space="preserve"> </w:t>
      </w:r>
      <w:r w:rsidRPr="00DC48A9">
        <w:t>порошок.</w:t>
      </w:r>
    </w:p>
    <w:p w:rsidR="003143A2" w:rsidRPr="00DC48A9" w:rsidRDefault="003143A2" w:rsidP="00DC48A9">
      <w:pPr>
        <w:pStyle w:val="11"/>
        <w:spacing w:before="64" w:line="276" w:lineRule="auto"/>
        <w:jc w:val="both"/>
      </w:pPr>
      <w:r w:rsidRPr="00DC48A9">
        <w:t>Навыки</w:t>
      </w:r>
      <w:r w:rsidRPr="00DC48A9">
        <w:rPr>
          <w:spacing w:val="-5"/>
        </w:rPr>
        <w:t xml:space="preserve"> </w:t>
      </w:r>
      <w:r w:rsidRPr="00DC48A9">
        <w:t>одевания</w:t>
      </w:r>
      <w:r w:rsidRPr="00DC48A9">
        <w:rPr>
          <w:spacing w:val="-4"/>
        </w:rPr>
        <w:t xml:space="preserve"> </w:t>
      </w:r>
      <w:r w:rsidRPr="00DC48A9">
        <w:t>и</w:t>
      </w:r>
      <w:r w:rsidRPr="00DC48A9">
        <w:rPr>
          <w:spacing w:val="-5"/>
        </w:rPr>
        <w:t xml:space="preserve"> </w:t>
      </w:r>
      <w:r w:rsidRPr="00DC48A9">
        <w:t>раздевания.</w:t>
      </w:r>
    </w:p>
    <w:p w:rsidR="003143A2" w:rsidRPr="00DC48A9" w:rsidRDefault="003143A2" w:rsidP="00DC48A9">
      <w:pPr>
        <w:pStyle w:val="a4"/>
        <w:spacing w:line="276" w:lineRule="auto"/>
        <w:ind w:right="743"/>
        <w:jc w:val="both"/>
      </w:pPr>
      <w:r w:rsidRPr="00DC48A9">
        <w:t>Развитие</w:t>
      </w:r>
      <w:r w:rsidRPr="00DC48A9">
        <w:rPr>
          <w:spacing w:val="39"/>
        </w:rPr>
        <w:t xml:space="preserve"> </w:t>
      </w:r>
      <w:r w:rsidRPr="00DC48A9">
        <w:t>навыков</w:t>
      </w:r>
      <w:r w:rsidRPr="00DC48A9">
        <w:rPr>
          <w:spacing w:val="39"/>
        </w:rPr>
        <w:t xml:space="preserve"> </w:t>
      </w:r>
      <w:r w:rsidRPr="00DC48A9">
        <w:t>одевания</w:t>
      </w:r>
      <w:r w:rsidRPr="00DC48A9">
        <w:rPr>
          <w:spacing w:val="39"/>
        </w:rPr>
        <w:t xml:space="preserve"> </w:t>
      </w:r>
      <w:r w:rsidRPr="00DC48A9">
        <w:t>и</w:t>
      </w:r>
      <w:r w:rsidRPr="00DC48A9">
        <w:rPr>
          <w:spacing w:val="40"/>
        </w:rPr>
        <w:t xml:space="preserve"> </w:t>
      </w:r>
      <w:r w:rsidRPr="00DC48A9">
        <w:t>раздевания.</w:t>
      </w:r>
      <w:r w:rsidRPr="00DC48A9">
        <w:rPr>
          <w:spacing w:val="43"/>
        </w:rPr>
        <w:t xml:space="preserve"> </w:t>
      </w:r>
      <w:r w:rsidRPr="00DC48A9">
        <w:t>Закрепить</w:t>
      </w:r>
      <w:r w:rsidRPr="00DC48A9">
        <w:rPr>
          <w:spacing w:val="43"/>
        </w:rPr>
        <w:t xml:space="preserve"> </w:t>
      </w:r>
      <w:r w:rsidRPr="00DC48A9">
        <w:t>умение</w:t>
      </w:r>
      <w:r w:rsidRPr="00DC48A9">
        <w:rPr>
          <w:spacing w:val="38"/>
        </w:rPr>
        <w:t xml:space="preserve"> </w:t>
      </w:r>
      <w:r w:rsidRPr="00DC48A9">
        <w:t>различать</w:t>
      </w:r>
      <w:r w:rsidRPr="00DC48A9">
        <w:rPr>
          <w:spacing w:val="41"/>
        </w:rPr>
        <w:t xml:space="preserve"> </w:t>
      </w:r>
      <w:r w:rsidRPr="00DC48A9">
        <w:t>и</w:t>
      </w:r>
      <w:r w:rsidRPr="00DC48A9">
        <w:rPr>
          <w:spacing w:val="40"/>
        </w:rPr>
        <w:t xml:space="preserve"> </w:t>
      </w:r>
      <w:r w:rsidRPr="00DC48A9">
        <w:t>называть</w:t>
      </w:r>
      <w:r w:rsidRPr="00DC48A9">
        <w:rPr>
          <w:spacing w:val="-57"/>
        </w:rPr>
        <w:t xml:space="preserve"> </w:t>
      </w:r>
      <w:r w:rsidRPr="00DC48A9">
        <w:t>предметы</w:t>
      </w:r>
      <w:r w:rsidRPr="00DC48A9">
        <w:rPr>
          <w:spacing w:val="-3"/>
        </w:rPr>
        <w:t xml:space="preserve"> </w:t>
      </w:r>
      <w:r w:rsidRPr="00DC48A9">
        <w:t>одежды:</w:t>
      </w:r>
      <w:r w:rsidRPr="00DC48A9">
        <w:rPr>
          <w:spacing w:val="-2"/>
        </w:rPr>
        <w:t xml:space="preserve"> </w:t>
      </w:r>
      <w:r w:rsidRPr="00DC48A9">
        <w:t>рубашка,</w:t>
      </w:r>
      <w:r w:rsidRPr="00DC48A9">
        <w:rPr>
          <w:spacing w:val="-2"/>
        </w:rPr>
        <w:t xml:space="preserve"> </w:t>
      </w:r>
      <w:r w:rsidRPr="00DC48A9">
        <w:t>платье,</w:t>
      </w:r>
      <w:r w:rsidRPr="00DC48A9">
        <w:rPr>
          <w:spacing w:val="-2"/>
        </w:rPr>
        <w:t xml:space="preserve"> </w:t>
      </w:r>
      <w:r w:rsidRPr="00DC48A9">
        <w:t>костюм,</w:t>
      </w:r>
      <w:r w:rsidRPr="00DC48A9">
        <w:rPr>
          <w:spacing w:val="-3"/>
        </w:rPr>
        <w:t xml:space="preserve"> </w:t>
      </w:r>
      <w:r w:rsidRPr="00DC48A9">
        <w:t>брюки,</w:t>
      </w:r>
      <w:r w:rsidRPr="00DC48A9">
        <w:rPr>
          <w:spacing w:val="-5"/>
        </w:rPr>
        <w:t xml:space="preserve"> </w:t>
      </w:r>
      <w:r w:rsidRPr="00DC48A9">
        <w:t>носки,</w:t>
      </w:r>
      <w:r w:rsidRPr="00DC48A9">
        <w:rPr>
          <w:spacing w:val="-2"/>
        </w:rPr>
        <w:t xml:space="preserve"> </w:t>
      </w:r>
      <w:r w:rsidRPr="00DC48A9">
        <w:t>колготки,</w:t>
      </w:r>
      <w:r w:rsidRPr="00DC48A9">
        <w:rPr>
          <w:spacing w:val="-2"/>
        </w:rPr>
        <w:t xml:space="preserve"> </w:t>
      </w:r>
      <w:r w:rsidRPr="00DC48A9">
        <w:t>трусы.</w:t>
      </w:r>
    </w:p>
    <w:p w:rsidR="003143A2" w:rsidRPr="00DC48A9" w:rsidRDefault="003143A2" w:rsidP="00DC48A9">
      <w:pPr>
        <w:pStyle w:val="a4"/>
        <w:spacing w:line="276" w:lineRule="auto"/>
        <w:ind w:right="743"/>
        <w:jc w:val="both"/>
      </w:pPr>
      <w:r w:rsidRPr="00DC48A9">
        <w:t>Уметь</w:t>
      </w:r>
      <w:r w:rsidRPr="00DC48A9">
        <w:rPr>
          <w:spacing w:val="1"/>
        </w:rPr>
        <w:t xml:space="preserve"> </w:t>
      </w:r>
      <w:r w:rsidRPr="00DC48A9">
        <w:t>различать и</w:t>
      </w:r>
      <w:r w:rsidRPr="00DC48A9">
        <w:rPr>
          <w:spacing w:val="1"/>
        </w:rPr>
        <w:t xml:space="preserve"> </w:t>
      </w:r>
      <w:r w:rsidRPr="00DC48A9">
        <w:t>называть</w:t>
      </w:r>
      <w:r w:rsidRPr="00DC48A9">
        <w:rPr>
          <w:spacing w:val="1"/>
        </w:rPr>
        <w:t xml:space="preserve"> </w:t>
      </w:r>
      <w:r w:rsidRPr="00DC48A9">
        <w:t>предметы верхней</w:t>
      </w:r>
      <w:r w:rsidRPr="00DC48A9">
        <w:rPr>
          <w:spacing w:val="1"/>
        </w:rPr>
        <w:t xml:space="preserve"> </w:t>
      </w:r>
      <w:r w:rsidRPr="00DC48A9">
        <w:t>одежды: пальто, шарф, куртка, перчатки,</w:t>
      </w:r>
      <w:r w:rsidRPr="00DC48A9">
        <w:rPr>
          <w:spacing w:val="-57"/>
        </w:rPr>
        <w:t xml:space="preserve"> </w:t>
      </w:r>
      <w:r w:rsidRPr="00DC48A9">
        <w:t>варежки.</w:t>
      </w:r>
    </w:p>
    <w:p w:rsidR="003143A2" w:rsidRPr="00DC48A9" w:rsidRDefault="003143A2" w:rsidP="00DC48A9">
      <w:pPr>
        <w:pStyle w:val="a4"/>
        <w:spacing w:before="3" w:line="276" w:lineRule="auto"/>
        <w:ind w:left="0"/>
        <w:jc w:val="both"/>
      </w:pPr>
    </w:p>
    <w:p w:rsidR="00DC48A9" w:rsidRDefault="003143A2" w:rsidP="00DC48A9">
      <w:pPr>
        <w:pStyle w:val="11"/>
        <w:spacing w:line="276" w:lineRule="auto"/>
        <w:ind w:right="1450" w:firstLine="1089"/>
        <w:jc w:val="center"/>
      </w:pPr>
      <w:r w:rsidRPr="00DC48A9">
        <w:t>Содержание</w:t>
      </w:r>
      <w:r w:rsidRPr="00DC48A9">
        <w:rPr>
          <w:spacing w:val="1"/>
        </w:rPr>
        <w:t xml:space="preserve"> </w:t>
      </w:r>
      <w:r w:rsidRPr="00DC48A9">
        <w:t xml:space="preserve">учебного предмета «Самообслуживание» </w:t>
      </w:r>
    </w:p>
    <w:p w:rsidR="00DC48A9" w:rsidRDefault="003143A2" w:rsidP="00DC48A9">
      <w:pPr>
        <w:pStyle w:val="11"/>
        <w:spacing w:line="276" w:lineRule="auto"/>
        <w:ind w:right="1450" w:firstLine="1089"/>
        <w:jc w:val="center"/>
        <w:rPr>
          <w:spacing w:val="-57"/>
        </w:rPr>
      </w:pPr>
      <w:r w:rsidRPr="00DC48A9">
        <w:t>во 2 классе</w:t>
      </w:r>
    </w:p>
    <w:p w:rsidR="003143A2" w:rsidRPr="00DC48A9" w:rsidRDefault="003143A2" w:rsidP="00DC48A9">
      <w:pPr>
        <w:pStyle w:val="11"/>
        <w:spacing w:line="276" w:lineRule="auto"/>
        <w:ind w:right="1450" w:firstLine="1089"/>
        <w:jc w:val="both"/>
      </w:pPr>
      <w:r w:rsidRPr="00DC48A9">
        <w:t>Личная</w:t>
      </w:r>
      <w:r w:rsidRPr="00DC48A9">
        <w:rPr>
          <w:spacing w:val="-1"/>
        </w:rPr>
        <w:t xml:space="preserve"> </w:t>
      </w:r>
      <w:r w:rsidRPr="00DC48A9">
        <w:t>гигиена</w:t>
      </w:r>
    </w:p>
    <w:p w:rsidR="003143A2" w:rsidRPr="00DC48A9" w:rsidRDefault="003143A2" w:rsidP="00DC48A9">
      <w:pPr>
        <w:pStyle w:val="a4"/>
        <w:spacing w:line="276" w:lineRule="auto"/>
        <w:ind w:right="726"/>
        <w:jc w:val="both"/>
      </w:pPr>
      <w:r w:rsidRPr="00DC48A9">
        <w:t>Представления о своем теле, его строении, о своих двигательных возможностях, правилах</w:t>
      </w:r>
      <w:r w:rsidRPr="00DC48A9">
        <w:rPr>
          <w:spacing w:val="-57"/>
        </w:rPr>
        <w:t xml:space="preserve"> </w:t>
      </w:r>
      <w:r w:rsidRPr="00DC48A9">
        <w:t>здорового образа жизни (режим дня, питание, сон, прогулка, гигиена, занятия физической</w:t>
      </w:r>
      <w:r w:rsidRPr="00DC48A9">
        <w:rPr>
          <w:spacing w:val="-57"/>
        </w:rPr>
        <w:t xml:space="preserve"> </w:t>
      </w:r>
      <w:r w:rsidRPr="00DC48A9">
        <w:t>культурой и профилактика болезней), поведении, сохраняющем и укрепляющем здоровье,</w:t>
      </w:r>
      <w:r w:rsidRPr="00DC48A9">
        <w:rPr>
          <w:spacing w:val="-57"/>
        </w:rPr>
        <w:t xml:space="preserve"> </w:t>
      </w:r>
      <w:r w:rsidRPr="00DC48A9">
        <w:t>полезных и вредных привычках, возрастных изменениях. Навыки, связанные с гигиеной</w:t>
      </w:r>
      <w:r w:rsidRPr="00DC48A9">
        <w:rPr>
          <w:spacing w:val="1"/>
        </w:rPr>
        <w:t xml:space="preserve"> </w:t>
      </w:r>
      <w:r w:rsidRPr="00DC48A9">
        <w:t>тела,</w:t>
      </w:r>
      <w:r w:rsidRPr="00DC48A9">
        <w:rPr>
          <w:spacing w:val="-9"/>
        </w:rPr>
        <w:t xml:space="preserve"> </w:t>
      </w:r>
      <w:r w:rsidRPr="00DC48A9">
        <w:t>части</w:t>
      </w:r>
      <w:r w:rsidRPr="00DC48A9">
        <w:rPr>
          <w:spacing w:val="-7"/>
        </w:rPr>
        <w:t xml:space="preserve"> </w:t>
      </w:r>
      <w:r w:rsidRPr="00DC48A9">
        <w:t>тела</w:t>
      </w:r>
      <w:r w:rsidRPr="00DC48A9">
        <w:rPr>
          <w:spacing w:val="-9"/>
        </w:rPr>
        <w:t xml:space="preserve"> </w:t>
      </w:r>
      <w:r w:rsidRPr="00DC48A9">
        <w:t>(голова,</w:t>
      </w:r>
      <w:r w:rsidRPr="00DC48A9">
        <w:rPr>
          <w:spacing w:val="-9"/>
        </w:rPr>
        <w:t xml:space="preserve"> </w:t>
      </w:r>
      <w:r w:rsidRPr="00DC48A9">
        <w:t>глаза,</w:t>
      </w:r>
      <w:r w:rsidRPr="00DC48A9">
        <w:rPr>
          <w:spacing w:val="-8"/>
        </w:rPr>
        <w:t xml:space="preserve"> </w:t>
      </w:r>
      <w:r w:rsidRPr="00DC48A9">
        <w:t>волосы,</w:t>
      </w:r>
      <w:r w:rsidRPr="00DC48A9">
        <w:rPr>
          <w:spacing w:val="-8"/>
        </w:rPr>
        <w:t xml:space="preserve"> </w:t>
      </w:r>
      <w:r w:rsidRPr="00DC48A9">
        <w:t>нос,</w:t>
      </w:r>
      <w:r w:rsidRPr="00DC48A9">
        <w:rPr>
          <w:spacing w:val="-9"/>
        </w:rPr>
        <w:t xml:space="preserve"> </w:t>
      </w:r>
      <w:r w:rsidRPr="00DC48A9">
        <w:t>рот,</w:t>
      </w:r>
      <w:r w:rsidRPr="00DC48A9">
        <w:rPr>
          <w:spacing w:val="-8"/>
        </w:rPr>
        <w:t xml:space="preserve"> </w:t>
      </w:r>
      <w:r w:rsidRPr="00DC48A9">
        <w:t>зубы,</w:t>
      </w:r>
      <w:r w:rsidRPr="00DC48A9">
        <w:rPr>
          <w:spacing w:val="-5"/>
        </w:rPr>
        <w:t xml:space="preserve"> </w:t>
      </w:r>
      <w:r w:rsidRPr="00DC48A9">
        <w:t>уши,</w:t>
      </w:r>
      <w:r w:rsidRPr="00DC48A9">
        <w:rPr>
          <w:spacing w:val="-8"/>
        </w:rPr>
        <w:t xml:space="preserve"> </w:t>
      </w:r>
      <w:r w:rsidRPr="00DC48A9">
        <w:t>шея,</w:t>
      </w:r>
      <w:r w:rsidRPr="00DC48A9">
        <w:rPr>
          <w:spacing w:val="-8"/>
        </w:rPr>
        <w:t xml:space="preserve"> </w:t>
      </w:r>
      <w:r w:rsidRPr="00DC48A9">
        <w:t>грудь,</w:t>
      </w:r>
      <w:r w:rsidRPr="00DC48A9">
        <w:rPr>
          <w:spacing w:val="-7"/>
        </w:rPr>
        <w:t xml:space="preserve"> </w:t>
      </w:r>
      <w:r w:rsidRPr="00DC48A9">
        <w:t>живот,</w:t>
      </w:r>
      <w:r w:rsidRPr="00DC48A9">
        <w:rPr>
          <w:spacing w:val="-8"/>
        </w:rPr>
        <w:t xml:space="preserve"> </w:t>
      </w:r>
      <w:r w:rsidRPr="00DC48A9">
        <w:t>спина,</w:t>
      </w:r>
      <w:r w:rsidRPr="00DC48A9">
        <w:rPr>
          <w:spacing w:val="-9"/>
        </w:rPr>
        <w:t xml:space="preserve"> </w:t>
      </w:r>
      <w:r w:rsidRPr="00DC48A9">
        <w:t>руки,</w:t>
      </w:r>
      <w:r w:rsidRPr="00DC48A9">
        <w:rPr>
          <w:spacing w:val="-57"/>
        </w:rPr>
        <w:t xml:space="preserve"> </w:t>
      </w:r>
      <w:r w:rsidRPr="00DC48A9">
        <w:t>ноги,</w:t>
      </w:r>
      <w:r w:rsidRPr="00DC48A9">
        <w:rPr>
          <w:spacing w:val="-2"/>
        </w:rPr>
        <w:t xml:space="preserve"> </w:t>
      </w:r>
      <w:r w:rsidRPr="00DC48A9">
        <w:t>пальцы);</w:t>
      </w:r>
      <w:r w:rsidRPr="00DC48A9">
        <w:rPr>
          <w:spacing w:val="-2"/>
        </w:rPr>
        <w:t xml:space="preserve"> </w:t>
      </w:r>
      <w:r w:rsidRPr="00DC48A9">
        <w:t>предметы</w:t>
      </w:r>
      <w:r w:rsidRPr="00DC48A9">
        <w:rPr>
          <w:spacing w:val="-2"/>
        </w:rPr>
        <w:t xml:space="preserve"> </w:t>
      </w:r>
      <w:r w:rsidRPr="00DC48A9">
        <w:t>санитарии</w:t>
      </w:r>
      <w:r w:rsidRPr="00DC48A9">
        <w:rPr>
          <w:spacing w:val="-1"/>
        </w:rPr>
        <w:t xml:space="preserve"> </w:t>
      </w:r>
      <w:r w:rsidRPr="00DC48A9">
        <w:t>и</w:t>
      </w:r>
      <w:r w:rsidRPr="00DC48A9">
        <w:rPr>
          <w:spacing w:val="-2"/>
        </w:rPr>
        <w:t xml:space="preserve"> </w:t>
      </w:r>
      <w:r w:rsidRPr="00DC48A9">
        <w:t>гигиены:</w:t>
      </w:r>
      <w:r w:rsidRPr="00DC48A9">
        <w:rPr>
          <w:spacing w:val="-4"/>
        </w:rPr>
        <w:t xml:space="preserve"> </w:t>
      </w:r>
      <w:r w:rsidRPr="00DC48A9">
        <w:t>мыло,</w:t>
      </w:r>
      <w:r w:rsidRPr="00DC48A9">
        <w:rPr>
          <w:spacing w:val="-2"/>
        </w:rPr>
        <w:t xml:space="preserve"> </w:t>
      </w:r>
      <w:r w:rsidRPr="00DC48A9">
        <w:t>мыльница,</w:t>
      </w:r>
      <w:r w:rsidRPr="00DC48A9">
        <w:rPr>
          <w:spacing w:val="-2"/>
        </w:rPr>
        <w:t xml:space="preserve"> </w:t>
      </w:r>
      <w:r w:rsidRPr="00DC48A9">
        <w:t>мочалка,</w:t>
      </w:r>
      <w:r w:rsidRPr="00DC48A9">
        <w:rPr>
          <w:spacing w:val="-1"/>
        </w:rPr>
        <w:t xml:space="preserve"> </w:t>
      </w:r>
      <w:r w:rsidRPr="00DC48A9">
        <w:t>расческа,</w:t>
      </w:r>
    </w:p>
    <w:p w:rsidR="003143A2" w:rsidRPr="00DC48A9" w:rsidRDefault="003143A2" w:rsidP="00DC48A9">
      <w:pPr>
        <w:pStyle w:val="a4"/>
        <w:spacing w:line="276" w:lineRule="auto"/>
        <w:ind w:right="726"/>
        <w:jc w:val="both"/>
      </w:pPr>
      <w:r w:rsidRPr="00DC48A9">
        <w:lastRenderedPageBreak/>
        <w:t>зубная</w:t>
      </w:r>
      <w:r w:rsidRPr="00DC48A9">
        <w:rPr>
          <w:spacing w:val="-6"/>
        </w:rPr>
        <w:t xml:space="preserve"> </w:t>
      </w:r>
      <w:r w:rsidRPr="00DC48A9">
        <w:t>щетка,</w:t>
      </w:r>
      <w:r w:rsidRPr="00DC48A9">
        <w:rPr>
          <w:spacing w:val="-6"/>
        </w:rPr>
        <w:t xml:space="preserve"> </w:t>
      </w:r>
      <w:r w:rsidRPr="00DC48A9">
        <w:t>зубная</w:t>
      </w:r>
      <w:r w:rsidRPr="00DC48A9">
        <w:rPr>
          <w:spacing w:val="-6"/>
        </w:rPr>
        <w:t xml:space="preserve"> </w:t>
      </w:r>
      <w:r w:rsidRPr="00DC48A9">
        <w:t>паста,</w:t>
      </w:r>
      <w:r w:rsidRPr="00DC48A9">
        <w:rPr>
          <w:spacing w:val="-6"/>
        </w:rPr>
        <w:t xml:space="preserve"> </w:t>
      </w:r>
      <w:r w:rsidRPr="00DC48A9">
        <w:t>ножницы,</w:t>
      </w:r>
      <w:r w:rsidRPr="00DC48A9">
        <w:rPr>
          <w:spacing w:val="-6"/>
        </w:rPr>
        <w:t xml:space="preserve"> </w:t>
      </w:r>
      <w:r w:rsidRPr="00DC48A9">
        <w:t>ванна,</w:t>
      </w:r>
      <w:r w:rsidRPr="00DC48A9">
        <w:rPr>
          <w:spacing w:val="-6"/>
        </w:rPr>
        <w:t xml:space="preserve"> </w:t>
      </w:r>
      <w:r w:rsidRPr="00DC48A9">
        <w:t>полотенце;</w:t>
      </w:r>
      <w:r w:rsidRPr="00DC48A9">
        <w:rPr>
          <w:spacing w:val="-6"/>
        </w:rPr>
        <w:t xml:space="preserve"> </w:t>
      </w:r>
      <w:r w:rsidRPr="00DC48A9">
        <w:t>действия,</w:t>
      </w:r>
      <w:r w:rsidRPr="00DC48A9">
        <w:rPr>
          <w:spacing w:val="-6"/>
        </w:rPr>
        <w:t xml:space="preserve"> </w:t>
      </w:r>
      <w:r w:rsidRPr="00DC48A9">
        <w:t>связанные</w:t>
      </w:r>
      <w:r w:rsidRPr="00DC48A9">
        <w:rPr>
          <w:spacing w:val="-8"/>
        </w:rPr>
        <w:t xml:space="preserve"> </w:t>
      </w:r>
      <w:r w:rsidRPr="00DC48A9">
        <w:t>с</w:t>
      </w:r>
      <w:r w:rsidRPr="00DC48A9">
        <w:rPr>
          <w:spacing w:val="-7"/>
        </w:rPr>
        <w:t xml:space="preserve"> </w:t>
      </w:r>
      <w:r w:rsidRPr="00DC48A9">
        <w:t>гигиеной</w:t>
      </w:r>
      <w:r w:rsidRPr="00DC48A9">
        <w:rPr>
          <w:spacing w:val="-57"/>
        </w:rPr>
        <w:t xml:space="preserve"> </w:t>
      </w:r>
      <w:r w:rsidRPr="00DC48A9">
        <w:t>тела:</w:t>
      </w:r>
      <w:r w:rsidRPr="00DC48A9">
        <w:rPr>
          <w:spacing w:val="-1"/>
        </w:rPr>
        <w:t xml:space="preserve"> </w:t>
      </w:r>
      <w:r w:rsidRPr="00DC48A9">
        <w:t>мыть,</w:t>
      </w:r>
      <w:r w:rsidRPr="00DC48A9">
        <w:rPr>
          <w:spacing w:val="-1"/>
        </w:rPr>
        <w:t xml:space="preserve"> </w:t>
      </w:r>
      <w:r w:rsidRPr="00DC48A9">
        <w:t>вытирать, чистить,</w:t>
      </w:r>
      <w:r w:rsidRPr="00DC48A9">
        <w:rPr>
          <w:spacing w:val="-1"/>
        </w:rPr>
        <w:t xml:space="preserve"> </w:t>
      </w:r>
      <w:r w:rsidRPr="00DC48A9">
        <w:t>полоскать,</w:t>
      </w:r>
      <w:r w:rsidRPr="00DC48A9">
        <w:rPr>
          <w:spacing w:val="-1"/>
        </w:rPr>
        <w:t xml:space="preserve"> </w:t>
      </w:r>
      <w:r w:rsidRPr="00DC48A9">
        <w:t>причесываться.</w:t>
      </w:r>
    </w:p>
    <w:p w:rsidR="003143A2" w:rsidRPr="00DC48A9" w:rsidRDefault="003143A2" w:rsidP="00DC48A9">
      <w:pPr>
        <w:pStyle w:val="11"/>
        <w:spacing w:before="1" w:line="276" w:lineRule="auto"/>
        <w:jc w:val="both"/>
      </w:pPr>
      <w:r w:rsidRPr="00DC48A9">
        <w:t>Уход</w:t>
      </w:r>
      <w:r w:rsidRPr="00DC48A9">
        <w:rPr>
          <w:spacing w:val="-12"/>
        </w:rPr>
        <w:t xml:space="preserve"> </w:t>
      </w:r>
      <w:r w:rsidRPr="00DC48A9">
        <w:t>за</w:t>
      </w:r>
      <w:r w:rsidRPr="00DC48A9">
        <w:rPr>
          <w:spacing w:val="-11"/>
        </w:rPr>
        <w:t xml:space="preserve"> </w:t>
      </w:r>
      <w:r w:rsidRPr="00DC48A9">
        <w:t>одеждой</w:t>
      </w:r>
      <w:r w:rsidRPr="00DC48A9">
        <w:rPr>
          <w:spacing w:val="-11"/>
        </w:rPr>
        <w:t xml:space="preserve"> </w:t>
      </w:r>
      <w:r w:rsidRPr="00DC48A9">
        <w:t>и</w:t>
      </w:r>
      <w:r w:rsidRPr="00DC48A9">
        <w:rPr>
          <w:spacing w:val="-11"/>
        </w:rPr>
        <w:t xml:space="preserve"> </w:t>
      </w:r>
      <w:r w:rsidRPr="00DC48A9">
        <w:t>обувью</w:t>
      </w:r>
    </w:p>
    <w:p w:rsidR="003143A2" w:rsidRPr="00DC48A9" w:rsidRDefault="003143A2" w:rsidP="00DC48A9">
      <w:pPr>
        <w:pStyle w:val="a4"/>
        <w:spacing w:line="276" w:lineRule="auto"/>
        <w:ind w:right="251"/>
        <w:jc w:val="both"/>
      </w:pPr>
      <w:r w:rsidRPr="00DC48A9">
        <w:t>Одежда. Сезонная одежда. Уход за одеждой. Обувь. Сезонная обувь. Уход за обувью.</w:t>
      </w:r>
      <w:r w:rsidRPr="00DC48A9">
        <w:rPr>
          <w:spacing w:val="1"/>
        </w:rPr>
        <w:t xml:space="preserve"> </w:t>
      </w:r>
      <w:r w:rsidRPr="00DC48A9">
        <w:t>Головные</w:t>
      </w:r>
      <w:r w:rsidRPr="00DC48A9">
        <w:rPr>
          <w:spacing w:val="15"/>
        </w:rPr>
        <w:t xml:space="preserve"> </w:t>
      </w:r>
      <w:r w:rsidRPr="00DC48A9">
        <w:t>уборы.</w:t>
      </w:r>
      <w:r w:rsidRPr="00DC48A9">
        <w:rPr>
          <w:spacing w:val="14"/>
        </w:rPr>
        <w:t xml:space="preserve"> </w:t>
      </w:r>
      <w:r w:rsidRPr="00DC48A9">
        <w:t>Сезонные</w:t>
      </w:r>
      <w:r w:rsidRPr="00DC48A9">
        <w:rPr>
          <w:spacing w:val="13"/>
        </w:rPr>
        <w:t xml:space="preserve"> </w:t>
      </w:r>
      <w:r w:rsidRPr="00DC48A9">
        <w:t>головне</w:t>
      </w:r>
      <w:r w:rsidRPr="00DC48A9">
        <w:rPr>
          <w:spacing w:val="16"/>
        </w:rPr>
        <w:t xml:space="preserve"> </w:t>
      </w:r>
      <w:r w:rsidRPr="00DC48A9">
        <w:t>уборы.</w:t>
      </w:r>
      <w:r w:rsidRPr="00DC48A9">
        <w:rPr>
          <w:spacing w:val="14"/>
        </w:rPr>
        <w:t xml:space="preserve"> </w:t>
      </w:r>
      <w:r w:rsidRPr="00DC48A9">
        <w:t>Уход</w:t>
      </w:r>
      <w:r w:rsidRPr="00DC48A9">
        <w:rPr>
          <w:spacing w:val="15"/>
        </w:rPr>
        <w:t xml:space="preserve"> </w:t>
      </w:r>
      <w:r w:rsidRPr="00DC48A9">
        <w:t>за</w:t>
      </w:r>
      <w:r w:rsidRPr="00DC48A9">
        <w:rPr>
          <w:spacing w:val="13"/>
        </w:rPr>
        <w:t xml:space="preserve"> </w:t>
      </w:r>
      <w:r w:rsidRPr="00DC48A9">
        <w:t>ними.</w:t>
      </w:r>
      <w:r w:rsidRPr="00DC48A9">
        <w:rPr>
          <w:spacing w:val="14"/>
        </w:rPr>
        <w:t xml:space="preserve"> </w:t>
      </w:r>
      <w:r w:rsidRPr="00DC48A9">
        <w:t>Одеваем</w:t>
      </w:r>
      <w:r w:rsidRPr="00DC48A9">
        <w:rPr>
          <w:spacing w:val="16"/>
        </w:rPr>
        <w:t xml:space="preserve"> </w:t>
      </w:r>
      <w:r w:rsidRPr="00DC48A9">
        <w:t>и</w:t>
      </w:r>
      <w:r w:rsidRPr="00DC48A9">
        <w:rPr>
          <w:spacing w:val="15"/>
        </w:rPr>
        <w:t xml:space="preserve"> </w:t>
      </w:r>
      <w:r w:rsidRPr="00DC48A9">
        <w:t>раздеваем</w:t>
      </w:r>
      <w:r w:rsidRPr="00DC48A9">
        <w:rPr>
          <w:spacing w:val="14"/>
        </w:rPr>
        <w:t xml:space="preserve"> </w:t>
      </w:r>
      <w:r w:rsidRPr="00DC48A9">
        <w:t>куклу</w:t>
      </w:r>
      <w:r w:rsidRPr="00DC48A9">
        <w:rPr>
          <w:spacing w:val="10"/>
        </w:rPr>
        <w:t xml:space="preserve"> </w:t>
      </w:r>
      <w:r w:rsidRPr="00DC48A9">
        <w:t>по</w:t>
      </w:r>
      <w:r w:rsidRPr="00DC48A9">
        <w:rPr>
          <w:spacing w:val="-57"/>
        </w:rPr>
        <w:t xml:space="preserve"> </w:t>
      </w:r>
      <w:r w:rsidRPr="00DC48A9">
        <w:t>сезону.</w:t>
      </w:r>
    </w:p>
    <w:p w:rsidR="003143A2" w:rsidRPr="00DC48A9" w:rsidRDefault="003143A2" w:rsidP="00DC48A9">
      <w:pPr>
        <w:pStyle w:val="11"/>
        <w:spacing w:before="3" w:line="276" w:lineRule="auto"/>
        <w:jc w:val="both"/>
      </w:pPr>
      <w:r w:rsidRPr="00DC48A9">
        <w:rPr>
          <w:spacing w:val="-1"/>
        </w:rPr>
        <w:t>Хозяйственно-бытовой</w:t>
      </w:r>
      <w:r w:rsidRPr="00DC48A9">
        <w:rPr>
          <w:spacing w:val="-10"/>
        </w:rPr>
        <w:t xml:space="preserve"> </w:t>
      </w:r>
      <w:r w:rsidRPr="00DC48A9">
        <w:t>труд</w:t>
      </w:r>
    </w:p>
    <w:p w:rsidR="003143A2" w:rsidRPr="00DC48A9" w:rsidRDefault="003143A2" w:rsidP="00DC48A9">
      <w:pPr>
        <w:pStyle w:val="a4"/>
        <w:spacing w:line="276" w:lineRule="auto"/>
        <w:ind w:right="251"/>
        <w:jc w:val="both"/>
      </w:pPr>
      <w:r w:rsidRPr="00DC48A9">
        <w:t>Правила поведения за столом. Правила</w:t>
      </w:r>
      <w:r w:rsidRPr="00DC48A9">
        <w:rPr>
          <w:spacing w:val="1"/>
        </w:rPr>
        <w:t xml:space="preserve"> </w:t>
      </w:r>
      <w:r w:rsidRPr="00DC48A9">
        <w:t>сервировки</w:t>
      </w:r>
      <w:r w:rsidRPr="00DC48A9">
        <w:rPr>
          <w:spacing w:val="2"/>
        </w:rPr>
        <w:t xml:space="preserve"> </w:t>
      </w:r>
      <w:r w:rsidRPr="00DC48A9">
        <w:t>стола. Уборка</w:t>
      </w:r>
      <w:r w:rsidRPr="00DC48A9">
        <w:rPr>
          <w:spacing w:val="-2"/>
        </w:rPr>
        <w:t xml:space="preserve"> </w:t>
      </w:r>
      <w:r w:rsidRPr="00DC48A9">
        <w:t>после приёма пищи.</w:t>
      </w:r>
      <w:r w:rsidRPr="00DC48A9">
        <w:rPr>
          <w:spacing w:val="4"/>
        </w:rPr>
        <w:t xml:space="preserve"> </w:t>
      </w:r>
      <w:r w:rsidRPr="00DC48A9">
        <w:t>Что</w:t>
      </w:r>
      <w:r w:rsidRPr="00DC48A9">
        <w:rPr>
          <w:spacing w:val="-57"/>
        </w:rPr>
        <w:t xml:space="preserve"> </w:t>
      </w:r>
      <w:r w:rsidRPr="00DC48A9">
        <w:t>такое</w:t>
      </w:r>
      <w:r w:rsidRPr="00DC48A9">
        <w:rPr>
          <w:spacing w:val="-3"/>
        </w:rPr>
        <w:t xml:space="preserve"> </w:t>
      </w:r>
      <w:r w:rsidRPr="00DC48A9">
        <w:t>завтрак?</w:t>
      </w:r>
      <w:r w:rsidRPr="00DC48A9">
        <w:rPr>
          <w:spacing w:val="1"/>
        </w:rPr>
        <w:t xml:space="preserve"> </w:t>
      </w:r>
      <w:r w:rsidRPr="00DC48A9">
        <w:t>Что</w:t>
      </w:r>
      <w:r w:rsidRPr="00DC48A9">
        <w:rPr>
          <w:spacing w:val="-1"/>
        </w:rPr>
        <w:t xml:space="preserve"> </w:t>
      </w:r>
      <w:r w:rsidRPr="00DC48A9">
        <w:t>такое</w:t>
      </w:r>
      <w:r w:rsidRPr="00DC48A9">
        <w:rPr>
          <w:spacing w:val="-2"/>
        </w:rPr>
        <w:t xml:space="preserve"> </w:t>
      </w:r>
      <w:r w:rsidRPr="00DC48A9">
        <w:t>обед?</w:t>
      </w:r>
      <w:r w:rsidRPr="00DC48A9">
        <w:rPr>
          <w:spacing w:val="1"/>
        </w:rPr>
        <w:t xml:space="preserve"> </w:t>
      </w:r>
      <w:r w:rsidRPr="00DC48A9">
        <w:t>Что</w:t>
      </w:r>
      <w:r w:rsidRPr="00DC48A9">
        <w:rPr>
          <w:spacing w:val="-2"/>
        </w:rPr>
        <w:t xml:space="preserve"> </w:t>
      </w:r>
      <w:r w:rsidRPr="00DC48A9">
        <w:t>такое</w:t>
      </w:r>
      <w:r w:rsidRPr="00DC48A9">
        <w:rPr>
          <w:spacing w:val="-3"/>
        </w:rPr>
        <w:t xml:space="preserve"> </w:t>
      </w:r>
      <w:r w:rsidRPr="00DC48A9">
        <w:t>полдник? Что</w:t>
      </w:r>
      <w:r w:rsidRPr="00DC48A9">
        <w:rPr>
          <w:spacing w:val="-2"/>
        </w:rPr>
        <w:t xml:space="preserve"> </w:t>
      </w:r>
      <w:r w:rsidRPr="00DC48A9">
        <w:t>такое</w:t>
      </w:r>
      <w:r w:rsidRPr="00DC48A9">
        <w:rPr>
          <w:spacing w:val="-1"/>
        </w:rPr>
        <w:t xml:space="preserve"> </w:t>
      </w:r>
      <w:r w:rsidRPr="00DC48A9">
        <w:t>ужин?</w:t>
      </w:r>
    </w:p>
    <w:p w:rsidR="00C75A1D" w:rsidRPr="00DC48A9" w:rsidRDefault="00C75A1D" w:rsidP="00DC48A9">
      <w:pPr>
        <w:pStyle w:val="a4"/>
        <w:spacing w:line="276" w:lineRule="auto"/>
        <w:ind w:right="251"/>
        <w:jc w:val="both"/>
      </w:pPr>
    </w:p>
    <w:p w:rsidR="00DC48A9" w:rsidRDefault="00DC48A9" w:rsidP="004C6D55">
      <w:pPr>
        <w:pStyle w:val="11"/>
        <w:spacing w:line="276" w:lineRule="auto"/>
        <w:ind w:right="1450" w:firstLine="1089"/>
        <w:jc w:val="center"/>
      </w:pPr>
      <w:r w:rsidRPr="00DC48A9">
        <w:t>Содержание</w:t>
      </w:r>
      <w:r w:rsidRPr="00DC48A9">
        <w:rPr>
          <w:spacing w:val="1"/>
        </w:rPr>
        <w:t xml:space="preserve"> </w:t>
      </w:r>
      <w:r w:rsidRPr="00DC48A9">
        <w:t>учебного предмета «</w:t>
      </w:r>
      <w:r w:rsidR="006D4CE7">
        <w:t>Домоводство (</w:t>
      </w:r>
      <w:r w:rsidRPr="00DC48A9">
        <w:t>Самообслуживание</w:t>
      </w:r>
      <w:r w:rsidR="006D4CE7">
        <w:t>)</w:t>
      </w:r>
      <w:r w:rsidRPr="00DC48A9">
        <w:t>»</w:t>
      </w:r>
    </w:p>
    <w:p w:rsidR="003143A2" w:rsidRPr="004C6D55" w:rsidRDefault="004C6D55" w:rsidP="004C6D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5B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56AEE">
        <w:rPr>
          <w:rFonts w:ascii="Times New Roman" w:hAnsi="Times New Roman" w:cs="Times New Roman"/>
          <w:b/>
          <w:sz w:val="24"/>
          <w:szCs w:val="24"/>
        </w:rPr>
        <w:t>3-4</w:t>
      </w:r>
      <w:r w:rsidR="00C75A1D" w:rsidRPr="002F65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2F65B4">
        <w:rPr>
          <w:rFonts w:ascii="Times New Roman" w:hAnsi="Times New Roman" w:cs="Times New Roman"/>
          <w:b/>
          <w:sz w:val="24"/>
          <w:szCs w:val="24"/>
        </w:rPr>
        <w:t>е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Навыки, связанные с гигиеной тела.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Научить детей показывать и называть правую и левую руку; уметь показывать и называть пальцы (большой, указательный, средний, безымянный, мизинец), правую и левую ногу, части тела: лоб, подбородок, затылок, щеки, губы. Закрепление ранее приобретенных навыков. Уметь чистить зубы, полоскать рот. Уметь мыть ноги. Уметь пользоваться носовым платком. Уметь причесываться и следить за аккуратностью волос.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Навыки одевания и раздевания.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Закрепление ранее приобретенных навыков. Уметь следить за своим внешним видом: заправлять рубашку в брюки, застегивать рубашку и брюки на все пуговицы</w:t>
      </w:r>
      <w:proofErr w:type="gramStart"/>
      <w:r w:rsidRPr="00DC48A9">
        <w:rPr>
          <w:rFonts w:ascii="Times New Roman" w:hAnsi="Times New Roman" w:cs="Times New Roman"/>
          <w:sz w:val="24"/>
          <w:szCs w:val="24"/>
        </w:rPr>
        <w:t>, ,</w:t>
      </w:r>
      <w:proofErr w:type="gramEnd"/>
      <w:r w:rsidRPr="00DC48A9">
        <w:rPr>
          <w:rFonts w:ascii="Times New Roman" w:hAnsi="Times New Roman" w:cs="Times New Roman"/>
          <w:sz w:val="24"/>
          <w:szCs w:val="24"/>
        </w:rPr>
        <w:t xml:space="preserve"> расправлять складки воротничка. Знать, в каком порядке надевать разные части одежды. Учить различать лицевую сторону от изнанки, застегивать и расстегивать пуговицы, различать обувь для правой и левой ноги. Уметь шнуровать ботинки и развязывать завязанные шнурки. 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Навыки, связанные с приемом пищи.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Сервировка стола перед приемом пищи. Без напоминания взрослого мыть руки перед едой. Закрепление ранее приобретенных навыков. Уметь различать и называть основные предметы питания (суп, каша, мясо, котлеты, картофель, рыба, яйцо, масло, сахар, соль, варенье, конфета, пряник, белый хлеб, черный хлеб, кисель, компот, чай, кофе, какао, пирожок</w:t>
      </w:r>
      <w:proofErr w:type="gramStart"/>
      <w:r w:rsidRPr="00DC48A9">
        <w:rPr>
          <w:rFonts w:ascii="Times New Roman" w:hAnsi="Times New Roman" w:cs="Times New Roman"/>
          <w:sz w:val="24"/>
          <w:szCs w:val="24"/>
        </w:rPr>
        <w:t>).Уметь</w:t>
      </w:r>
      <w:proofErr w:type="gramEnd"/>
      <w:r w:rsidRPr="00DC48A9">
        <w:rPr>
          <w:rFonts w:ascii="Times New Roman" w:hAnsi="Times New Roman" w:cs="Times New Roman"/>
          <w:sz w:val="24"/>
          <w:szCs w:val="24"/>
        </w:rPr>
        <w:t xml:space="preserve"> мыть посуду под присмотром старших. 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Навыки, связанные с гигиеной одежды, обуви, постели.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Уметь заправлять постель под присмотром взрослого, вечером приготовить ее на ночь. Вытирать ноги, входя в помещение со двора, стряхивать снег с одежды.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 xml:space="preserve">Навыки поведения и самообслуживания. </w:t>
      </w:r>
    </w:p>
    <w:p w:rsidR="00C75A1D" w:rsidRPr="00DC48A9" w:rsidRDefault="00C75A1D" w:rsidP="00DC48A9">
      <w:pPr>
        <w:tabs>
          <w:tab w:val="left" w:pos="3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 xml:space="preserve">Уметь содержать в чистоте и определенном порядке свои вещи, рабочее </w:t>
      </w:r>
      <w:proofErr w:type="gramStart"/>
      <w:r w:rsidRPr="00DC48A9">
        <w:rPr>
          <w:rFonts w:ascii="Times New Roman" w:hAnsi="Times New Roman" w:cs="Times New Roman"/>
          <w:sz w:val="24"/>
          <w:szCs w:val="24"/>
        </w:rPr>
        <w:t>место ,</w:t>
      </w:r>
      <w:proofErr w:type="gramEnd"/>
      <w:r w:rsidRPr="00DC48A9">
        <w:rPr>
          <w:rFonts w:ascii="Times New Roman" w:hAnsi="Times New Roman" w:cs="Times New Roman"/>
          <w:sz w:val="24"/>
          <w:szCs w:val="24"/>
        </w:rPr>
        <w:t xml:space="preserve"> школьные принадлежности.</w:t>
      </w:r>
    </w:p>
    <w:p w:rsidR="00C75A1D" w:rsidRDefault="00C75A1D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E7" w:rsidRDefault="006D4CE7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CE7" w:rsidRDefault="006D4CE7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65B4" w:rsidRPr="00DC48A9" w:rsidRDefault="002F65B4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C187A" w:rsidRPr="00DC48A9" w:rsidRDefault="00CC187A" w:rsidP="00DC48A9">
      <w:pPr>
        <w:pStyle w:val="11"/>
        <w:spacing w:before="76" w:after="4" w:line="276" w:lineRule="auto"/>
        <w:ind w:left="3270" w:right="3797"/>
        <w:jc w:val="both"/>
      </w:pPr>
      <w:r w:rsidRPr="00DC48A9">
        <w:t>1</w:t>
      </w:r>
      <w:r w:rsidRPr="00DC48A9">
        <w:rPr>
          <w:spacing w:val="-1"/>
        </w:rPr>
        <w:t xml:space="preserve"> </w:t>
      </w:r>
      <w:r w:rsidRPr="00DC48A9">
        <w:t>класс</w:t>
      </w: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68"/>
        <w:gridCol w:w="1417"/>
        <w:gridCol w:w="3686"/>
      </w:tblGrid>
      <w:tr w:rsidR="00DC48A9" w:rsidRPr="00DC48A9" w:rsidTr="00DC48A9">
        <w:trPr>
          <w:trHeight w:val="1132"/>
        </w:trPr>
        <w:tc>
          <w:tcPr>
            <w:tcW w:w="852" w:type="dxa"/>
          </w:tcPr>
          <w:p w:rsidR="00DC48A9" w:rsidRPr="00DC48A9" w:rsidRDefault="00DC48A9" w:rsidP="00DC48A9">
            <w:pPr>
              <w:pStyle w:val="TableParagraph"/>
              <w:spacing w:before="6" w:line="276" w:lineRule="auto"/>
              <w:jc w:val="both"/>
              <w:rPr>
                <w:b/>
                <w:sz w:val="24"/>
                <w:szCs w:val="24"/>
              </w:rPr>
            </w:pPr>
          </w:p>
          <w:p w:rsidR="00DC48A9" w:rsidRPr="00DC48A9" w:rsidRDefault="00DC48A9" w:rsidP="00DC48A9">
            <w:pPr>
              <w:pStyle w:val="TableParagraph"/>
              <w:spacing w:before="0" w:line="276" w:lineRule="auto"/>
              <w:ind w:left="15"/>
              <w:jc w:val="both"/>
              <w:rPr>
                <w:sz w:val="24"/>
                <w:szCs w:val="24"/>
              </w:rPr>
            </w:pPr>
            <w:r w:rsidRPr="00DC48A9">
              <w:rPr>
                <w:color w:val="111111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C48A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C48A9">
              <w:rPr>
                <w:rFonts w:ascii="Times New Roman" w:hAnsi="Times New Roman" w:cs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DC48A9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48A9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Количество</w:t>
            </w:r>
            <w:proofErr w:type="spellEnd"/>
            <w:r w:rsidRPr="00DC48A9">
              <w:rPr>
                <w:rFonts w:ascii="Times New Roman" w:hAnsi="Times New Roman" w:cs="Times New Roman"/>
                <w:b/>
                <w:color w:val="11111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C48A9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C48A9" w:rsidRPr="00DC48A9" w:rsidRDefault="00DC48A9" w:rsidP="00DC48A9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48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воспитания</w:t>
            </w:r>
          </w:p>
        </w:tc>
      </w:tr>
      <w:tr w:rsidR="00DC48A9" w:rsidRPr="00DC48A9" w:rsidTr="00DC48A9">
        <w:trPr>
          <w:trHeight w:val="335"/>
        </w:trPr>
        <w:tc>
          <w:tcPr>
            <w:tcW w:w="852" w:type="dxa"/>
          </w:tcPr>
          <w:p w:rsidR="00DC48A9" w:rsidRPr="00DC48A9" w:rsidRDefault="00DC48A9" w:rsidP="00DC48A9">
            <w:pPr>
              <w:pStyle w:val="TableParagraph"/>
              <w:spacing w:before="20" w:line="276" w:lineRule="auto"/>
              <w:ind w:left="59"/>
              <w:jc w:val="both"/>
              <w:rPr>
                <w:sz w:val="24"/>
                <w:szCs w:val="24"/>
              </w:rPr>
            </w:pPr>
            <w:r w:rsidRPr="00DC48A9">
              <w:rPr>
                <w:color w:val="111111"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DC48A9" w:rsidRPr="00DC48A9" w:rsidRDefault="00DC48A9" w:rsidP="00DC48A9">
            <w:pPr>
              <w:pStyle w:val="TableParagraph"/>
              <w:spacing w:before="20" w:line="276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DC48A9">
              <w:rPr>
                <w:color w:val="111111"/>
                <w:sz w:val="24"/>
                <w:szCs w:val="24"/>
                <w:lang w:val="ru-RU"/>
              </w:rPr>
              <w:t>Навыки,</w:t>
            </w:r>
            <w:r w:rsidRPr="00DC48A9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  <w:lang w:val="ru-RU"/>
              </w:rPr>
              <w:t>связанные</w:t>
            </w:r>
            <w:r w:rsidRPr="00DC48A9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  <w:lang w:val="ru-RU"/>
              </w:rPr>
              <w:t>с</w:t>
            </w:r>
            <w:r w:rsidRPr="00DC48A9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  <w:lang w:val="ru-RU"/>
              </w:rPr>
              <w:t>гигиеной</w:t>
            </w:r>
            <w:r w:rsidRPr="00DC48A9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  <w:lang w:val="ru-RU"/>
              </w:rPr>
              <w:t>тела</w:t>
            </w:r>
          </w:p>
        </w:tc>
        <w:tc>
          <w:tcPr>
            <w:tcW w:w="1417" w:type="dxa"/>
          </w:tcPr>
          <w:p w:rsidR="00DC48A9" w:rsidRPr="00DC48A9" w:rsidRDefault="00DC48A9" w:rsidP="00DC48A9">
            <w:pPr>
              <w:pStyle w:val="TableParagraph"/>
              <w:spacing w:before="20" w:line="276" w:lineRule="auto"/>
              <w:ind w:left="511" w:right="283"/>
              <w:jc w:val="both"/>
              <w:rPr>
                <w:sz w:val="24"/>
                <w:szCs w:val="24"/>
              </w:rPr>
            </w:pPr>
            <w:r w:rsidRPr="00DC48A9">
              <w:rPr>
                <w:color w:val="111111"/>
                <w:sz w:val="24"/>
                <w:szCs w:val="24"/>
                <w:lang w:val="ru-RU"/>
              </w:rPr>
              <w:t>1</w:t>
            </w:r>
            <w:r w:rsidRPr="00DC48A9">
              <w:rPr>
                <w:color w:val="111111"/>
                <w:sz w:val="24"/>
                <w:szCs w:val="24"/>
              </w:rPr>
              <w:t>7 ч</w:t>
            </w:r>
          </w:p>
        </w:tc>
        <w:tc>
          <w:tcPr>
            <w:tcW w:w="3686" w:type="dxa"/>
          </w:tcPr>
          <w:p w:rsidR="00846749" w:rsidRPr="00846749" w:rsidRDefault="00846749" w:rsidP="00846749">
            <w:pPr>
              <w:pStyle w:val="a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74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Трудовое воспитание: уважение к труду, человеку труда;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84674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целеустремлённость и настойчивость; бережливость; трудолюбие,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ответственное отношение к труду.</w:t>
            </w:r>
          </w:p>
          <w:p w:rsidR="00846749" w:rsidRPr="00846749" w:rsidRDefault="00846749" w:rsidP="0084674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4674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Здоровьесберегающее воспитание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DC48A9" w:rsidRPr="00846749" w:rsidRDefault="00846749" w:rsidP="0084674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4674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здоровье физическое, духовное и нравственное, здоровый образ жизни, здоровьесберегающие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DC48A9" w:rsidRPr="00DC48A9" w:rsidTr="00DC48A9">
        <w:trPr>
          <w:trHeight w:val="335"/>
        </w:trPr>
        <w:tc>
          <w:tcPr>
            <w:tcW w:w="852" w:type="dxa"/>
          </w:tcPr>
          <w:p w:rsidR="00DC48A9" w:rsidRPr="00DC48A9" w:rsidRDefault="00DC48A9" w:rsidP="00DC48A9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DC48A9">
              <w:rPr>
                <w:color w:val="111111"/>
                <w:sz w:val="24"/>
                <w:szCs w:val="24"/>
              </w:rPr>
              <w:t>2.</w:t>
            </w:r>
          </w:p>
        </w:tc>
        <w:tc>
          <w:tcPr>
            <w:tcW w:w="3968" w:type="dxa"/>
          </w:tcPr>
          <w:p w:rsidR="00DC48A9" w:rsidRPr="00DC48A9" w:rsidRDefault="00DC48A9" w:rsidP="00DC48A9">
            <w:pPr>
              <w:pStyle w:val="TableParagraph"/>
              <w:spacing w:line="276" w:lineRule="auto"/>
              <w:ind w:left="57"/>
              <w:jc w:val="both"/>
              <w:rPr>
                <w:sz w:val="24"/>
                <w:szCs w:val="24"/>
              </w:rPr>
            </w:pPr>
            <w:proofErr w:type="spellStart"/>
            <w:r w:rsidRPr="00DC48A9">
              <w:rPr>
                <w:color w:val="111111"/>
                <w:sz w:val="24"/>
                <w:szCs w:val="24"/>
              </w:rPr>
              <w:t>Навыки</w:t>
            </w:r>
            <w:proofErr w:type="spellEnd"/>
            <w:r w:rsidRPr="00DC48A9">
              <w:rPr>
                <w:color w:val="11111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C48A9">
              <w:rPr>
                <w:color w:val="111111"/>
                <w:sz w:val="24"/>
                <w:szCs w:val="24"/>
              </w:rPr>
              <w:t>одевания</w:t>
            </w:r>
            <w:proofErr w:type="spellEnd"/>
            <w:r w:rsidRPr="00DC48A9">
              <w:rPr>
                <w:color w:val="111111"/>
                <w:spacing w:val="-4"/>
                <w:sz w:val="24"/>
                <w:szCs w:val="24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</w:rPr>
              <w:t>и</w:t>
            </w:r>
            <w:r w:rsidRPr="00DC48A9">
              <w:rPr>
                <w:color w:val="11111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C48A9">
              <w:rPr>
                <w:color w:val="111111"/>
                <w:sz w:val="24"/>
                <w:szCs w:val="24"/>
              </w:rPr>
              <w:t>раздевания</w:t>
            </w:r>
            <w:proofErr w:type="spellEnd"/>
          </w:p>
        </w:tc>
        <w:tc>
          <w:tcPr>
            <w:tcW w:w="1417" w:type="dxa"/>
          </w:tcPr>
          <w:p w:rsidR="00DC48A9" w:rsidRPr="00DC48A9" w:rsidRDefault="00DC48A9" w:rsidP="00DC48A9">
            <w:pPr>
              <w:pStyle w:val="TableParagraph"/>
              <w:tabs>
                <w:tab w:val="left" w:pos="1134"/>
              </w:tabs>
              <w:spacing w:line="276" w:lineRule="auto"/>
              <w:ind w:left="511" w:right="283"/>
              <w:jc w:val="both"/>
              <w:rPr>
                <w:sz w:val="24"/>
                <w:szCs w:val="24"/>
              </w:rPr>
            </w:pPr>
            <w:r w:rsidRPr="00DC48A9">
              <w:rPr>
                <w:color w:val="111111"/>
                <w:sz w:val="24"/>
                <w:szCs w:val="24"/>
                <w:lang w:val="ru-RU"/>
              </w:rPr>
              <w:t>16</w:t>
            </w:r>
            <w:r w:rsidRPr="00DC48A9">
              <w:rPr>
                <w:color w:val="111111"/>
                <w:spacing w:val="-1"/>
                <w:sz w:val="24"/>
                <w:szCs w:val="24"/>
              </w:rPr>
              <w:t xml:space="preserve"> </w:t>
            </w:r>
            <w:r w:rsidRPr="00DC48A9">
              <w:rPr>
                <w:color w:val="111111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:rsidR="00846749" w:rsidRPr="00846749" w:rsidRDefault="00846749" w:rsidP="00846749">
            <w:pPr>
              <w:pStyle w:val="a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4674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Трудовое воспитание: уважение к труду, человеку труда;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84674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целеустремлённость и настойчивость; бережливость; трудолюбие,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ответственное отношение к труду.</w:t>
            </w:r>
          </w:p>
          <w:p w:rsidR="00846749" w:rsidRPr="00846749" w:rsidRDefault="00846749" w:rsidP="0084674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4674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Здоровьесберегающее воспитание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DC48A9" w:rsidRPr="00846749" w:rsidRDefault="00846749" w:rsidP="0084674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4674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здоровье физическое, духовное и нравственное, здоровый образ жизни, здоровьесберегающие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C48A9" w:rsidRPr="00DC48A9" w:rsidTr="00DC48A9">
        <w:trPr>
          <w:trHeight w:val="337"/>
        </w:trPr>
        <w:tc>
          <w:tcPr>
            <w:tcW w:w="4820" w:type="dxa"/>
            <w:gridSpan w:val="2"/>
          </w:tcPr>
          <w:p w:rsidR="00DC48A9" w:rsidRPr="00DC48A9" w:rsidRDefault="00DC48A9" w:rsidP="00DC48A9">
            <w:pPr>
              <w:pStyle w:val="TableParagraph"/>
              <w:spacing w:before="27" w:line="276" w:lineRule="auto"/>
              <w:ind w:right="43"/>
              <w:jc w:val="both"/>
              <w:rPr>
                <w:b/>
                <w:sz w:val="24"/>
                <w:szCs w:val="24"/>
              </w:rPr>
            </w:pPr>
            <w:proofErr w:type="spellStart"/>
            <w:r w:rsidRPr="00DC48A9">
              <w:rPr>
                <w:b/>
                <w:color w:val="111111"/>
                <w:sz w:val="24"/>
                <w:szCs w:val="24"/>
              </w:rPr>
              <w:t>Итого</w:t>
            </w:r>
            <w:proofErr w:type="spellEnd"/>
            <w:r w:rsidRPr="00DC48A9">
              <w:rPr>
                <w:b/>
                <w:color w:val="111111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DC48A9" w:rsidRPr="00DC48A9" w:rsidRDefault="00DC48A9" w:rsidP="00DC48A9">
            <w:pPr>
              <w:pStyle w:val="TableParagraph"/>
              <w:spacing w:before="27" w:line="276" w:lineRule="auto"/>
              <w:ind w:left="511" w:right="283"/>
              <w:jc w:val="both"/>
              <w:rPr>
                <w:b/>
                <w:sz w:val="24"/>
                <w:szCs w:val="24"/>
              </w:rPr>
            </w:pPr>
            <w:r w:rsidRPr="00DC48A9">
              <w:rPr>
                <w:b/>
                <w:color w:val="111111"/>
                <w:sz w:val="24"/>
                <w:szCs w:val="24"/>
                <w:lang w:val="ru-RU"/>
              </w:rPr>
              <w:t>33</w:t>
            </w:r>
            <w:r w:rsidRPr="00DC48A9">
              <w:rPr>
                <w:b/>
                <w:color w:val="111111"/>
                <w:spacing w:val="-1"/>
                <w:sz w:val="24"/>
                <w:szCs w:val="24"/>
              </w:rPr>
              <w:t xml:space="preserve"> </w:t>
            </w:r>
            <w:r w:rsidRPr="00DC48A9">
              <w:rPr>
                <w:b/>
                <w:color w:val="111111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:rsidR="00DC48A9" w:rsidRPr="00DC48A9" w:rsidRDefault="00DC48A9" w:rsidP="00DC48A9">
            <w:pPr>
              <w:pStyle w:val="TableParagraph"/>
              <w:spacing w:before="27" w:line="276" w:lineRule="auto"/>
              <w:ind w:left="511" w:right="500"/>
              <w:jc w:val="both"/>
              <w:rPr>
                <w:b/>
                <w:color w:val="111111"/>
                <w:sz w:val="24"/>
                <w:szCs w:val="24"/>
              </w:rPr>
            </w:pPr>
          </w:p>
        </w:tc>
      </w:tr>
    </w:tbl>
    <w:p w:rsidR="00CC187A" w:rsidRPr="00DC48A9" w:rsidRDefault="00CC187A" w:rsidP="00DC48A9">
      <w:pPr>
        <w:pStyle w:val="a4"/>
        <w:spacing w:line="276" w:lineRule="auto"/>
        <w:ind w:left="0"/>
        <w:jc w:val="both"/>
        <w:rPr>
          <w:b/>
        </w:rPr>
      </w:pPr>
    </w:p>
    <w:p w:rsidR="00CC187A" w:rsidRPr="00DC48A9" w:rsidRDefault="00CC187A" w:rsidP="00DC48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DC48A9" w:rsidRDefault="00EC4CBE" w:rsidP="00DC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Дидактические пособия для учащихся: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Презентации, раздаточный материал, демонстрационный материал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Печатные пособия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Наборы сюжетных (предметных) картинок в соответствии с тематикой, определённой в программе.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8A9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CC187A" w:rsidRPr="00DC48A9" w:rsidRDefault="00CC187A" w:rsidP="00DC48A9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Планшет.</w:t>
      </w:r>
    </w:p>
    <w:p w:rsidR="00E01E75" w:rsidRPr="00DC48A9" w:rsidRDefault="00CC187A" w:rsidP="004C6D55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A9">
        <w:rPr>
          <w:rFonts w:ascii="Times New Roman" w:hAnsi="Times New Roman" w:cs="Times New Roman"/>
          <w:sz w:val="24"/>
          <w:szCs w:val="24"/>
        </w:rPr>
        <w:t>Аудиозаписи в соответствии с программой обучения.</w:t>
      </w:r>
    </w:p>
    <w:sectPr w:rsidR="00E01E75" w:rsidRPr="00DC48A9" w:rsidSect="0084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3E7"/>
    <w:multiLevelType w:val="multilevel"/>
    <w:tmpl w:val="E5DE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95599"/>
    <w:multiLevelType w:val="hybridMultilevel"/>
    <w:tmpl w:val="12C0B94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3B536AA"/>
    <w:multiLevelType w:val="hybridMultilevel"/>
    <w:tmpl w:val="009A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DBD"/>
    <w:rsid w:val="00116C65"/>
    <w:rsid w:val="001D3EC6"/>
    <w:rsid w:val="0022338E"/>
    <w:rsid w:val="0024532F"/>
    <w:rsid w:val="00252006"/>
    <w:rsid w:val="002B1496"/>
    <w:rsid w:val="002F65B4"/>
    <w:rsid w:val="003143A2"/>
    <w:rsid w:val="00340FB7"/>
    <w:rsid w:val="00456AEE"/>
    <w:rsid w:val="004C6D55"/>
    <w:rsid w:val="004D6915"/>
    <w:rsid w:val="006366B5"/>
    <w:rsid w:val="006C3DBD"/>
    <w:rsid w:val="006D4CE7"/>
    <w:rsid w:val="00711B4A"/>
    <w:rsid w:val="008378BB"/>
    <w:rsid w:val="00846749"/>
    <w:rsid w:val="00847EDA"/>
    <w:rsid w:val="009D4A80"/>
    <w:rsid w:val="00B96143"/>
    <w:rsid w:val="00C5279C"/>
    <w:rsid w:val="00C72BBF"/>
    <w:rsid w:val="00C75A1D"/>
    <w:rsid w:val="00CC187A"/>
    <w:rsid w:val="00D36689"/>
    <w:rsid w:val="00D85976"/>
    <w:rsid w:val="00DB3B4C"/>
    <w:rsid w:val="00DC48A9"/>
    <w:rsid w:val="00DF2C31"/>
    <w:rsid w:val="00E354C5"/>
    <w:rsid w:val="00E602ED"/>
    <w:rsid w:val="00EC4CBE"/>
    <w:rsid w:val="00FD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C357A-3FDD-4A0D-B7E2-41D73EF8D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6C6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B1496"/>
    <w:pPr>
      <w:ind w:left="720"/>
      <w:contextualSpacing/>
    </w:pPr>
    <w:rPr>
      <w:rFonts w:ascii="Calibri" w:eastAsia="Calibri" w:hAnsi="Calibri" w:cs="Arial"/>
    </w:rPr>
  </w:style>
  <w:style w:type="paragraph" w:styleId="a4">
    <w:name w:val="Body Text"/>
    <w:basedOn w:val="a"/>
    <w:link w:val="a5"/>
    <w:uiPriority w:val="1"/>
    <w:qFormat/>
    <w:rsid w:val="003143A2"/>
    <w:pPr>
      <w:widowControl w:val="0"/>
      <w:autoSpaceDE w:val="0"/>
      <w:autoSpaceDN w:val="0"/>
      <w:spacing w:after="0" w:line="240" w:lineRule="auto"/>
      <w:ind w:left="16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143A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143A2"/>
    <w:pPr>
      <w:widowControl w:val="0"/>
      <w:autoSpaceDE w:val="0"/>
      <w:autoSpaceDN w:val="0"/>
      <w:spacing w:after="0" w:line="240" w:lineRule="auto"/>
      <w:ind w:left="16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C18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C187A"/>
    <w:pPr>
      <w:widowControl w:val="0"/>
      <w:autoSpaceDE w:val="0"/>
      <w:autoSpaceDN w:val="0"/>
      <w:spacing w:before="23"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CC1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qFormat/>
    <w:rsid w:val="00DC48A9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846749"/>
  </w:style>
  <w:style w:type="character" w:customStyle="1" w:styleId="a9">
    <w:name w:val="Основной текст_"/>
    <w:basedOn w:val="a0"/>
    <w:link w:val="1"/>
    <w:rsid w:val="00456AE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456AEE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19</cp:revision>
  <dcterms:created xsi:type="dcterms:W3CDTF">2021-06-03T05:39:00Z</dcterms:created>
  <dcterms:modified xsi:type="dcterms:W3CDTF">2025-03-27T09:39:00Z</dcterms:modified>
</cp:coreProperties>
</file>